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D1DF2" w14:textId="77777777" w:rsidR="00B27E0C" w:rsidRDefault="00B27E0C" w:rsidP="00A02C79">
      <w:pPr>
        <w:spacing w:after="0" w:line="276" w:lineRule="auto"/>
        <w:rPr>
          <w:rFonts w:ascii="Arial" w:hAnsi="Arial" w:cs="Arial"/>
          <w:b/>
          <w:bCs/>
          <w:sz w:val="24"/>
          <w:szCs w:val="24"/>
        </w:rPr>
      </w:pPr>
    </w:p>
    <w:p w14:paraId="5C022D00" w14:textId="601A326B" w:rsidR="00035433" w:rsidRPr="00FF5BA8" w:rsidRDefault="00A02C79" w:rsidP="00A02C79">
      <w:pPr>
        <w:spacing w:after="0" w:line="276" w:lineRule="auto"/>
        <w:rPr>
          <w:rFonts w:ascii="Arial" w:hAnsi="Arial" w:cs="Arial"/>
          <w:b/>
          <w:bCs/>
          <w:sz w:val="24"/>
          <w:szCs w:val="24"/>
        </w:rPr>
      </w:pPr>
      <w:r w:rsidRPr="00FF5BA8">
        <w:rPr>
          <w:rFonts w:ascii="Arial" w:hAnsi="Arial" w:cs="Arial"/>
          <w:b/>
          <w:bCs/>
          <w:sz w:val="24"/>
          <w:szCs w:val="24"/>
        </w:rPr>
        <w:t>Fit and Proper Person Test - Privacy Notice</w:t>
      </w:r>
    </w:p>
    <w:p w14:paraId="2E7EE9DB" w14:textId="77777777" w:rsidR="00A02C79" w:rsidRDefault="00A02C79" w:rsidP="00A02C79">
      <w:pPr>
        <w:spacing w:after="0" w:line="276" w:lineRule="auto"/>
        <w:rPr>
          <w:rFonts w:ascii="Arial" w:hAnsi="Arial" w:cs="Arial"/>
        </w:rPr>
      </w:pPr>
    </w:p>
    <w:p w14:paraId="7CB18EA4" w14:textId="13476625" w:rsidR="00A02C79" w:rsidRPr="00A02C79" w:rsidRDefault="00A02C79" w:rsidP="00A02C79">
      <w:pPr>
        <w:spacing w:after="0" w:line="276" w:lineRule="auto"/>
        <w:rPr>
          <w:rFonts w:ascii="Arial" w:hAnsi="Arial" w:cs="Arial"/>
        </w:rPr>
      </w:pPr>
      <w:r>
        <w:rPr>
          <w:rFonts w:ascii="Arial" w:hAnsi="Arial" w:cs="Arial"/>
        </w:rPr>
        <w:t xml:space="preserve">Cambridgeshire Community Services NHS Trust </w:t>
      </w:r>
      <w:r w:rsidRPr="00A02C79">
        <w:rPr>
          <w:rFonts w:ascii="Arial" w:hAnsi="Arial" w:cs="Arial"/>
        </w:rPr>
        <w:t>is required to provide you with details on the type of personal information which we collect and process.</w:t>
      </w:r>
      <w:r>
        <w:rPr>
          <w:rFonts w:ascii="Arial" w:hAnsi="Arial" w:cs="Arial"/>
        </w:rPr>
        <w:t xml:space="preserve">  </w:t>
      </w:r>
      <w:r w:rsidRPr="00A02C79">
        <w:rPr>
          <w:rFonts w:ascii="Arial" w:hAnsi="Arial" w:cs="Arial"/>
        </w:rPr>
        <w:t>In addition to any other privacy notice which we may have provided to you, this notice relates to the information collected and processed in relation to the</w:t>
      </w:r>
      <w:r>
        <w:rPr>
          <w:rFonts w:ascii="Arial" w:hAnsi="Arial" w:cs="Arial"/>
        </w:rPr>
        <w:t xml:space="preserve"> </w:t>
      </w:r>
      <w:r w:rsidRPr="00A02C79">
        <w:rPr>
          <w:rFonts w:ascii="Arial" w:hAnsi="Arial" w:cs="Arial"/>
        </w:rPr>
        <w:t>Fit and Proper Person Test</w:t>
      </w:r>
      <w:r>
        <w:rPr>
          <w:rFonts w:ascii="Arial" w:hAnsi="Arial" w:cs="Arial"/>
        </w:rPr>
        <w:t>.</w:t>
      </w:r>
      <w:r w:rsidR="00FF5BA8">
        <w:rPr>
          <w:rFonts w:ascii="Arial" w:hAnsi="Arial" w:cs="Arial"/>
        </w:rPr>
        <w:t xml:space="preserve">  </w:t>
      </w:r>
      <w:r w:rsidRPr="00A02C79">
        <w:rPr>
          <w:rFonts w:ascii="Arial" w:hAnsi="Arial" w:cs="Arial"/>
        </w:rPr>
        <w:t xml:space="preserve">The Fit and Proper Person Test in </w:t>
      </w:r>
      <w:r>
        <w:rPr>
          <w:rFonts w:ascii="Arial" w:hAnsi="Arial" w:cs="Arial"/>
        </w:rPr>
        <w:t xml:space="preserve">the NHS </w:t>
      </w:r>
      <w:r w:rsidRPr="00A02C79">
        <w:rPr>
          <w:rFonts w:ascii="Arial" w:hAnsi="Arial" w:cs="Arial"/>
        </w:rPr>
        <w:t>E</w:t>
      </w:r>
      <w:r>
        <w:rPr>
          <w:rFonts w:ascii="Arial" w:hAnsi="Arial" w:cs="Arial"/>
        </w:rPr>
        <w:t xml:space="preserve">lectronic </w:t>
      </w:r>
      <w:r w:rsidRPr="00A02C79">
        <w:rPr>
          <w:rFonts w:ascii="Arial" w:hAnsi="Arial" w:cs="Arial"/>
        </w:rPr>
        <w:t>S</w:t>
      </w:r>
      <w:r>
        <w:rPr>
          <w:rFonts w:ascii="Arial" w:hAnsi="Arial" w:cs="Arial"/>
        </w:rPr>
        <w:t xml:space="preserve">taff </w:t>
      </w:r>
      <w:r w:rsidRPr="00A02C79">
        <w:rPr>
          <w:rFonts w:ascii="Arial" w:hAnsi="Arial" w:cs="Arial"/>
        </w:rPr>
        <w:t>R</w:t>
      </w:r>
      <w:r>
        <w:rPr>
          <w:rFonts w:ascii="Arial" w:hAnsi="Arial" w:cs="Arial"/>
        </w:rPr>
        <w:t>ecord</w:t>
      </w:r>
      <w:r w:rsidRPr="00A02C79">
        <w:rPr>
          <w:rFonts w:ascii="Arial" w:hAnsi="Arial" w:cs="Arial"/>
        </w:rPr>
        <w:t xml:space="preserve"> is commissioned by NHS England.</w:t>
      </w:r>
    </w:p>
    <w:p w14:paraId="2755B51B" w14:textId="77777777" w:rsidR="00A02C79" w:rsidRDefault="00A02C79" w:rsidP="00A02C79">
      <w:pPr>
        <w:spacing w:after="0" w:line="276" w:lineRule="auto"/>
        <w:rPr>
          <w:rFonts w:ascii="Arial" w:hAnsi="Arial" w:cs="Arial"/>
        </w:rPr>
      </w:pPr>
    </w:p>
    <w:p w14:paraId="42BA29EE" w14:textId="3FD2D898" w:rsidR="00A02C79" w:rsidRPr="00A02C79" w:rsidRDefault="00A02C79" w:rsidP="00A02C79">
      <w:pPr>
        <w:spacing w:after="0" w:line="276" w:lineRule="auto"/>
        <w:rPr>
          <w:rFonts w:ascii="Arial" w:hAnsi="Arial" w:cs="Arial"/>
        </w:rPr>
      </w:pPr>
      <w:r w:rsidRPr="00A02C79">
        <w:rPr>
          <w:rFonts w:ascii="Arial" w:hAnsi="Arial" w:cs="Arial"/>
        </w:rPr>
        <w:t>Contact:</w:t>
      </w:r>
      <w:r w:rsidRPr="00A02C79">
        <w:rPr>
          <w:rFonts w:ascii="Arial" w:hAnsi="Arial" w:cs="Arial"/>
        </w:rPr>
        <w:tab/>
      </w:r>
      <w:r w:rsidRPr="00A02C79">
        <w:rPr>
          <w:rFonts w:ascii="Arial" w:hAnsi="Arial" w:cs="Arial"/>
        </w:rPr>
        <w:tab/>
      </w:r>
      <w:r>
        <w:rPr>
          <w:rFonts w:ascii="Arial" w:hAnsi="Arial" w:cs="Arial"/>
        </w:rPr>
        <w:t>Sarah Feal</w:t>
      </w:r>
      <w:r w:rsidR="002E05BB">
        <w:rPr>
          <w:rFonts w:ascii="Arial" w:hAnsi="Arial" w:cs="Arial"/>
        </w:rPr>
        <w:t>, Trust Secretary</w:t>
      </w:r>
    </w:p>
    <w:p w14:paraId="429963E1" w14:textId="77777777" w:rsidR="00A02C79" w:rsidRDefault="00A02C79" w:rsidP="00A02C79">
      <w:pPr>
        <w:spacing w:after="0" w:line="276" w:lineRule="auto"/>
        <w:rPr>
          <w:rFonts w:ascii="Arial" w:hAnsi="Arial" w:cs="Arial"/>
        </w:rPr>
      </w:pPr>
      <w:r w:rsidRPr="00A02C79">
        <w:rPr>
          <w:rFonts w:ascii="Arial" w:hAnsi="Arial" w:cs="Arial"/>
        </w:rPr>
        <w:t>Address:</w:t>
      </w:r>
      <w:r w:rsidRPr="00A02C79">
        <w:rPr>
          <w:rFonts w:ascii="Arial" w:hAnsi="Arial" w:cs="Arial"/>
        </w:rPr>
        <w:tab/>
      </w:r>
      <w:r w:rsidRPr="00A02C79">
        <w:rPr>
          <w:rFonts w:ascii="Arial" w:hAnsi="Arial" w:cs="Arial"/>
        </w:rPr>
        <w:tab/>
        <w:t>Unit 7/8</w:t>
      </w:r>
      <w:r>
        <w:rPr>
          <w:rFonts w:ascii="Arial" w:hAnsi="Arial" w:cs="Arial"/>
        </w:rPr>
        <w:t xml:space="preserve"> </w:t>
      </w:r>
      <w:r w:rsidRPr="00A02C79">
        <w:rPr>
          <w:rFonts w:ascii="Arial" w:hAnsi="Arial" w:cs="Arial"/>
        </w:rPr>
        <w:t>Meadow Park,</w:t>
      </w:r>
    </w:p>
    <w:p w14:paraId="76B0C98C" w14:textId="77777777" w:rsidR="00A02C79" w:rsidRDefault="00A02C79" w:rsidP="00A02C79">
      <w:pPr>
        <w:spacing w:after="0" w:line="276" w:lineRule="auto"/>
        <w:ind w:left="1440" w:firstLine="720"/>
        <w:rPr>
          <w:rFonts w:ascii="Arial" w:hAnsi="Arial" w:cs="Arial"/>
        </w:rPr>
      </w:pPr>
      <w:r w:rsidRPr="00A02C79">
        <w:rPr>
          <w:rFonts w:ascii="Arial" w:hAnsi="Arial" w:cs="Arial"/>
        </w:rPr>
        <w:t>Meadow Lane,</w:t>
      </w:r>
    </w:p>
    <w:p w14:paraId="7A22F28C" w14:textId="77777777" w:rsidR="00A02C79" w:rsidRDefault="00A02C79" w:rsidP="00A02C79">
      <w:pPr>
        <w:spacing w:after="0" w:line="276" w:lineRule="auto"/>
        <w:ind w:left="2160"/>
        <w:rPr>
          <w:rFonts w:ascii="Arial" w:hAnsi="Arial" w:cs="Arial"/>
        </w:rPr>
      </w:pPr>
      <w:r w:rsidRPr="00A02C79">
        <w:rPr>
          <w:rFonts w:ascii="Arial" w:hAnsi="Arial" w:cs="Arial"/>
        </w:rPr>
        <w:t>St Ives,</w:t>
      </w:r>
    </w:p>
    <w:p w14:paraId="7AE76F24" w14:textId="3B3D81BE" w:rsidR="00A02C79" w:rsidRPr="00A02C79" w:rsidRDefault="00A02C79" w:rsidP="00A02C79">
      <w:pPr>
        <w:spacing w:after="0" w:line="276" w:lineRule="auto"/>
        <w:ind w:left="2160"/>
        <w:rPr>
          <w:rFonts w:ascii="Arial" w:hAnsi="Arial" w:cs="Arial"/>
        </w:rPr>
      </w:pPr>
      <w:r w:rsidRPr="00A02C79">
        <w:rPr>
          <w:rFonts w:ascii="Arial" w:hAnsi="Arial" w:cs="Arial"/>
        </w:rPr>
        <w:t>Camb</w:t>
      </w:r>
      <w:r>
        <w:rPr>
          <w:rFonts w:ascii="Arial" w:hAnsi="Arial" w:cs="Arial"/>
        </w:rPr>
        <w:t>ridgeshire</w:t>
      </w:r>
      <w:r w:rsidRPr="00A02C79">
        <w:rPr>
          <w:rFonts w:ascii="Arial" w:hAnsi="Arial" w:cs="Arial"/>
        </w:rPr>
        <w:t xml:space="preserve"> PE27 4LG</w:t>
      </w:r>
    </w:p>
    <w:p w14:paraId="1B9FB68F" w14:textId="3FA56D46" w:rsidR="00A02C79" w:rsidRPr="00A02C79" w:rsidRDefault="00A02C79" w:rsidP="00A02C79">
      <w:pPr>
        <w:spacing w:after="0" w:line="276" w:lineRule="auto"/>
        <w:rPr>
          <w:rFonts w:ascii="Arial" w:hAnsi="Arial" w:cs="Arial"/>
        </w:rPr>
      </w:pPr>
      <w:r w:rsidRPr="00A02C79">
        <w:rPr>
          <w:rFonts w:ascii="Arial" w:hAnsi="Arial" w:cs="Arial"/>
        </w:rPr>
        <w:t>Phone Number</w:t>
      </w:r>
      <w:r>
        <w:rPr>
          <w:rFonts w:ascii="Arial" w:hAnsi="Arial" w:cs="Arial"/>
        </w:rPr>
        <w:t>:</w:t>
      </w:r>
      <w:r w:rsidRPr="00A02C79">
        <w:rPr>
          <w:rFonts w:ascii="Arial" w:hAnsi="Arial" w:cs="Arial"/>
        </w:rPr>
        <w:tab/>
        <w:t>07811 720503</w:t>
      </w:r>
    </w:p>
    <w:p w14:paraId="592B56CD" w14:textId="1BB1F329" w:rsidR="00A02C79" w:rsidRPr="00A02C79" w:rsidRDefault="00A02C79" w:rsidP="00A02C79">
      <w:pPr>
        <w:spacing w:after="0" w:line="276" w:lineRule="auto"/>
        <w:rPr>
          <w:rFonts w:ascii="Arial" w:hAnsi="Arial" w:cs="Arial"/>
        </w:rPr>
      </w:pPr>
      <w:r w:rsidRPr="00A02C79">
        <w:rPr>
          <w:rFonts w:ascii="Arial" w:hAnsi="Arial" w:cs="Arial"/>
        </w:rPr>
        <w:t>E-mail:</w:t>
      </w:r>
      <w:r w:rsidRPr="00A02C79">
        <w:rPr>
          <w:rFonts w:ascii="Arial" w:hAnsi="Arial" w:cs="Arial"/>
        </w:rPr>
        <w:tab/>
      </w:r>
      <w:r w:rsidRPr="00A02C79">
        <w:rPr>
          <w:rFonts w:ascii="Arial" w:hAnsi="Arial" w:cs="Arial"/>
        </w:rPr>
        <w:tab/>
      </w:r>
      <w:r>
        <w:rPr>
          <w:rFonts w:ascii="Arial" w:hAnsi="Arial" w:cs="Arial"/>
        </w:rPr>
        <w:tab/>
        <w:t>sarah.feal@nhs.net</w:t>
      </w:r>
    </w:p>
    <w:p w14:paraId="25332B7D" w14:textId="77777777" w:rsidR="00A02C79" w:rsidRDefault="00A02C79" w:rsidP="00A02C79">
      <w:pPr>
        <w:spacing w:after="0" w:line="276" w:lineRule="auto"/>
        <w:rPr>
          <w:rFonts w:ascii="Arial" w:hAnsi="Arial" w:cs="Arial"/>
        </w:rPr>
      </w:pPr>
    </w:p>
    <w:p w14:paraId="1B365521" w14:textId="0798A037" w:rsidR="00A02C79" w:rsidRDefault="00A02C79" w:rsidP="00A02C79">
      <w:pPr>
        <w:spacing w:after="0" w:line="276" w:lineRule="auto"/>
        <w:rPr>
          <w:rFonts w:ascii="Arial" w:hAnsi="Arial" w:cs="Arial"/>
        </w:rPr>
      </w:pPr>
      <w:r w:rsidRPr="00A02C79">
        <w:rPr>
          <w:rFonts w:ascii="Arial" w:hAnsi="Arial" w:cs="Arial"/>
        </w:rPr>
        <w:t xml:space="preserve">The type of personal information we collect is in relation to the Fit and Proper Person Test for </w:t>
      </w:r>
      <w:r>
        <w:rPr>
          <w:rFonts w:ascii="Arial" w:hAnsi="Arial" w:cs="Arial"/>
        </w:rPr>
        <w:t>Trust B</w:t>
      </w:r>
      <w:r w:rsidRPr="00A02C79">
        <w:rPr>
          <w:rFonts w:ascii="Arial" w:hAnsi="Arial" w:cs="Arial"/>
        </w:rPr>
        <w:t>oard members and is described below, much of which is already collected and processed for other purposes</w:t>
      </w:r>
      <w:r w:rsidR="00FF5BA8">
        <w:rPr>
          <w:rFonts w:ascii="Arial" w:hAnsi="Arial" w:cs="Arial"/>
        </w:rPr>
        <w:t xml:space="preserve"> than the </w:t>
      </w:r>
      <w:r w:rsidR="00FF5BA8" w:rsidRPr="00A02C79">
        <w:rPr>
          <w:rFonts w:ascii="Arial" w:hAnsi="Arial" w:cs="Arial"/>
        </w:rPr>
        <w:t>Fit and Proper Person Test</w:t>
      </w:r>
      <w:r w:rsidRPr="00A02C79">
        <w:rPr>
          <w:rFonts w:ascii="Arial" w:hAnsi="Arial" w:cs="Arial"/>
        </w:rPr>
        <w:t>:</w:t>
      </w:r>
    </w:p>
    <w:p w14:paraId="0EA4E769" w14:textId="77777777" w:rsidR="00A02C79" w:rsidRDefault="00A02C79" w:rsidP="00A02C79">
      <w:pPr>
        <w:spacing w:after="0" w:line="276" w:lineRule="auto"/>
        <w:rPr>
          <w:rFonts w:ascii="Arial" w:hAnsi="Arial" w:cs="Arial"/>
        </w:rPr>
      </w:pPr>
    </w:p>
    <w:p w14:paraId="787AD108" w14:textId="77777777" w:rsidR="00A02C79" w:rsidRPr="00A02C79" w:rsidRDefault="00A02C79" w:rsidP="00A02C79">
      <w:pPr>
        <w:spacing w:after="0" w:line="276" w:lineRule="auto"/>
        <w:rPr>
          <w:rFonts w:ascii="Arial" w:hAnsi="Arial" w:cs="Arial"/>
        </w:rPr>
      </w:pPr>
      <w:r w:rsidRPr="00A02C79">
        <w:rPr>
          <w:rFonts w:ascii="Arial" w:hAnsi="Arial" w:cs="Arial"/>
        </w:rPr>
        <w:t>1.</w:t>
      </w:r>
      <w:r w:rsidRPr="00A02C79">
        <w:rPr>
          <w:rFonts w:ascii="Arial" w:hAnsi="Arial" w:cs="Arial"/>
        </w:rPr>
        <w:tab/>
        <w:t>Name, position title (unless this changes).</w:t>
      </w:r>
    </w:p>
    <w:p w14:paraId="1AB205D0" w14:textId="348FD897" w:rsidR="00A02C79" w:rsidRPr="00A02C79" w:rsidRDefault="00A02C79" w:rsidP="00A02C79">
      <w:pPr>
        <w:spacing w:after="0" w:line="276" w:lineRule="auto"/>
        <w:ind w:left="720" w:hanging="720"/>
        <w:rPr>
          <w:rFonts w:ascii="Arial" w:hAnsi="Arial" w:cs="Arial"/>
        </w:rPr>
      </w:pPr>
      <w:r w:rsidRPr="00A02C79">
        <w:rPr>
          <w:rFonts w:ascii="Arial" w:hAnsi="Arial" w:cs="Arial"/>
        </w:rPr>
        <w:t>2.</w:t>
      </w:r>
      <w:r w:rsidRPr="00A02C79">
        <w:rPr>
          <w:rFonts w:ascii="Arial" w:hAnsi="Arial" w:cs="Arial"/>
        </w:rPr>
        <w:tab/>
        <w:t xml:space="preserve">Employment history – </w:t>
      </w:r>
      <w:r w:rsidR="00FF5BA8">
        <w:rPr>
          <w:rFonts w:ascii="Arial" w:hAnsi="Arial" w:cs="Arial"/>
        </w:rPr>
        <w:t>t</w:t>
      </w:r>
      <w:r w:rsidRPr="00A02C79">
        <w:rPr>
          <w:rFonts w:ascii="Arial" w:hAnsi="Arial" w:cs="Arial"/>
        </w:rPr>
        <w:t>his would include detail of all job titles, organisation, departments, dates, and role descriptions.</w:t>
      </w:r>
    </w:p>
    <w:p w14:paraId="3A95B13D" w14:textId="77777777" w:rsidR="00A02C79" w:rsidRPr="00A02C79" w:rsidRDefault="00A02C79" w:rsidP="00A02C79">
      <w:pPr>
        <w:spacing w:after="0" w:line="276" w:lineRule="auto"/>
        <w:rPr>
          <w:rFonts w:ascii="Arial" w:hAnsi="Arial" w:cs="Arial"/>
        </w:rPr>
      </w:pPr>
      <w:r w:rsidRPr="00A02C79">
        <w:rPr>
          <w:rFonts w:ascii="Arial" w:hAnsi="Arial" w:cs="Arial"/>
        </w:rPr>
        <w:t>3.</w:t>
      </w:r>
      <w:r w:rsidRPr="00A02C79">
        <w:rPr>
          <w:rFonts w:ascii="Arial" w:hAnsi="Arial" w:cs="Arial"/>
        </w:rPr>
        <w:tab/>
        <w:t>References.</w:t>
      </w:r>
    </w:p>
    <w:p w14:paraId="1BBD3F3D" w14:textId="77777777" w:rsidR="00A02C79" w:rsidRPr="00A02C79" w:rsidRDefault="00A02C79" w:rsidP="00A02C79">
      <w:pPr>
        <w:spacing w:after="0" w:line="276" w:lineRule="auto"/>
        <w:rPr>
          <w:rFonts w:ascii="Arial" w:hAnsi="Arial" w:cs="Arial"/>
        </w:rPr>
      </w:pPr>
      <w:r w:rsidRPr="00A02C79">
        <w:rPr>
          <w:rFonts w:ascii="Arial" w:hAnsi="Arial" w:cs="Arial"/>
        </w:rPr>
        <w:t>4.</w:t>
      </w:r>
      <w:r w:rsidRPr="00A02C79">
        <w:rPr>
          <w:rFonts w:ascii="Arial" w:hAnsi="Arial" w:cs="Arial"/>
        </w:rPr>
        <w:tab/>
        <w:t>Job description and person specification in their previous role.</w:t>
      </w:r>
    </w:p>
    <w:p w14:paraId="462FC4FA" w14:textId="77777777" w:rsidR="00A02C79" w:rsidRPr="00A02C79" w:rsidRDefault="00A02C79" w:rsidP="00A02C79">
      <w:pPr>
        <w:spacing w:after="0" w:line="276" w:lineRule="auto"/>
        <w:rPr>
          <w:rFonts w:ascii="Arial" w:hAnsi="Arial" w:cs="Arial"/>
        </w:rPr>
      </w:pPr>
      <w:r w:rsidRPr="00A02C79">
        <w:rPr>
          <w:rFonts w:ascii="Arial" w:hAnsi="Arial" w:cs="Arial"/>
        </w:rPr>
        <w:t>5.</w:t>
      </w:r>
      <w:r w:rsidRPr="00A02C79">
        <w:rPr>
          <w:rFonts w:ascii="Arial" w:hAnsi="Arial" w:cs="Arial"/>
        </w:rPr>
        <w:tab/>
        <w:t>Date of medical clearance.</w:t>
      </w:r>
    </w:p>
    <w:p w14:paraId="31A47F0A" w14:textId="77777777" w:rsidR="00A02C79" w:rsidRPr="00A02C79" w:rsidRDefault="00A02C79" w:rsidP="00A02C79">
      <w:pPr>
        <w:spacing w:after="0" w:line="276" w:lineRule="auto"/>
        <w:rPr>
          <w:rFonts w:ascii="Arial" w:hAnsi="Arial" w:cs="Arial"/>
        </w:rPr>
      </w:pPr>
      <w:r w:rsidRPr="00A02C79">
        <w:rPr>
          <w:rFonts w:ascii="Arial" w:hAnsi="Arial" w:cs="Arial"/>
        </w:rPr>
        <w:t>6.</w:t>
      </w:r>
      <w:r w:rsidRPr="00A02C79">
        <w:rPr>
          <w:rFonts w:ascii="Arial" w:hAnsi="Arial" w:cs="Arial"/>
        </w:rPr>
        <w:tab/>
        <w:t>Qualifications.</w:t>
      </w:r>
    </w:p>
    <w:p w14:paraId="0EAA82C5" w14:textId="54F7FE9E" w:rsidR="00A02C79" w:rsidRPr="00A02C79" w:rsidRDefault="00A02C79" w:rsidP="00A02C79">
      <w:pPr>
        <w:spacing w:after="0" w:line="276" w:lineRule="auto"/>
        <w:rPr>
          <w:rFonts w:ascii="Arial" w:hAnsi="Arial" w:cs="Arial"/>
        </w:rPr>
      </w:pPr>
      <w:r w:rsidRPr="00A02C79">
        <w:rPr>
          <w:rFonts w:ascii="Arial" w:hAnsi="Arial" w:cs="Arial"/>
        </w:rPr>
        <w:t>7.</w:t>
      </w:r>
      <w:r w:rsidRPr="00A02C79">
        <w:rPr>
          <w:rFonts w:ascii="Arial" w:hAnsi="Arial" w:cs="Arial"/>
        </w:rPr>
        <w:tab/>
        <w:t>Record of training and development in application</w:t>
      </w:r>
      <w:r w:rsidR="00FF5BA8">
        <w:rPr>
          <w:rFonts w:ascii="Arial" w:hAnsi="Arial" w:cs="Arial"/>
        </w:rPr>
        <w:t xml:space="preserve"> </w:t>
      </w:r>
      <w:r w:rsidRPr="00A02C79">
        <w:rPr>
          <w:rFonts w:ascii="Arial" w:hAnsi="Arial" w:cs="Arial"/>
        </w:rPr>
        <w:t>/</w:t>
      </w:r>
      <w:r w:rsidR="00FF5BA8">
        <w:rPr>
          <w:rFonts w:ascii="Arial" w:hAnsi="Arial" w:cs="Arial"/>
        </w:rPr>
        <w:t xml:space="preserve"> </w:t>
      </w:r>
      <w:r w:rsidR="00FF5BA8" w:rsidRPr="00FF5BA8">
        <w:rPr>
          <w:rFonts w:ascii="Arial" w:hAnsi="Arial" w:cs="Arial"/>
        </w:rPr>
        <w:t>curriculum vitae</w:t>
      </w:r>
      <w:r w:rsidRPr="00A02C79">
        <w:rPr>
          <w:rFonts w:ascii="Arial" w:hAnsi="Arial" w:cs="Arial"/>
        </w:rPr>
        <w:t>.</w:t>
      </w:r>
    </w:p>
    <w:p w14:paraId="3E6774C4" w14:textId="77777777" w:rsidR="00A02C79" w:rsidRPr="00A02C79" w:rsidRDefault="00A02C79" w:rsidP="00A02C79">
      <w:pPr>
        <w:spacing w:after="0" w:line="276" w:lineRule="auto"/>
        <w:rPr>
          <w:rFonts w:ascii="Arial" w:hAnsi="Arial" w:cs="Arial"/>
        </w:rPr>
      </w:pPr>
      <w:r w:rsidRPr="00A02C79">
        <w:rPr>
          <w:rFonts w:ascii="Arial" w:hAnsi="Arial" w:cs="Arial"/>
        </w:rPr>
        <w:t>8.</w:t>
      </w:r>
      <w:r w:rsidRPr="00A02C79">
        <w:rPr>
          <w:rFonts w:ascii="Arial" w:hAnsi="Arial" w:cs="Arial"/>
        </w:rPr>
        <w:tab/>
        <w:t>Training and development in the last year.</w:t>
      </w:r>
    </w:p>
    <w:p w14:paraId="21F75BB2" w14:textId="77777777" w:rsidR="00A02C79" w:rsidRPr="00A02C79" w:rsidRDefault="00A02C79" w:rsidP="00A02C79">
      <w:pPr>
        <w:spacing w:after="0" w:line="276" w:lineRule="auto"/>
        <w:rPr>
          <w:rFonts w:ascii="Arial" w:hAnsi="Arial" w:cs="Arial"/>
        </w:rPr>
      </w:pPr>
      <w:r w:rsidRPr="00A02C79">
        <w:rPr>
          <w:rFonts w:ascii="Arial" w:hAnsi="Arial" w:cs="Arial"/>
        </w:rPr>
        <w:t>9.</w:t>
      </w:r>
      <w:r w:rsidRPr="00A02C79">
        <w:rPr>
          <w:rFonts w:ascii="Arial" w:hAnsi="Arial" w:cs="Arial"/>
        </w:rPr>
        <w:tab/>
        <w:t>Appraisal incorporating the leadership competency framework has been completed.</w:t>
      </w:r>
    </w:p>
    <w:p w14:paraId="298582FF" w14:textId="77777777" w:rsidR="00A02C79" w:rsidRPr="00A02C79" w:rsidRDefault="00A02C79" w:rsidP="00A02C79">
      <w:pPr>
        <w:spacing w:after="0" w:line="276" w:lineRule="auto"/>
        <w:ind w:left="720" w:hanging="720"/>
        <w:rPr>
          <w:rFonts w:ascii="Arial" w:hAnsi="Arial" w:cs="Arial"/>
        </w:rPr>
      </w:pPr>
      <w:r w:rsidRPr="00A02C79">
        <w:rPr>
          <w:rFonts w:ascii="Arial" w:hAnsi="Arial" w:cs="Arial"/>
        </w:rPr>
        <w:t>10.</w:t>
      </w:r>
      <w:r w:rsidRPr="00A02C79">
        <w:rPr>
          <w:rFonts w:ascii="Arial" w:hAnsi="Arial" w:cs="Arial"/>
        </w:rPr>
        <w:tab/>
        <w:t xml:space="preserve">Record of any upheld, </w:t>
      </w:r>
      <w:proofErr w:type="gramStart"/>
      <w:r w:rsidRPr="00A02C79">
        <w:rPr>
          <w:rFonts w:ascii="Arial" w:hAnsi="Arial" w:cs="Arial"/>
        </w:rPr>
        <w:t>ongoing</w:t>
      </w:r>
      <w:proofErr w:type="gramEnd"/>
      <w:r w:rsidRPr="00A02C79">
        <w:rPr>
          <w:rFonts w:ascii="Arial" w:hAnsi="Arial" w:cs="Arial"/>
        </w:rPr>
        <w:t xml:space="preserve"> or discontinued disciplinary, complaint, grievance, adverse employee behaviour or whistle-blow findings.</w:t>
      </w:r>
    </w:p>
    <w:p w14:paraId="01FF477C" w14:textId="5F112D4F" w:rsidR="00A02C79" w:rsidRPr="00A02C79" w:rsidRDefault="00A02C79" w:rsidP="00A02C79">
      <w:pPr>
        <w:spacing w:after="0" w:line="276" w:lineRule="auto"/>
        <w:rPr>
          <w:rFonts w:ascii="Arial" w:hAnsi="Arial" w:cs="Arial"/>
        </w:rPr>
      </w:pPr>
      <w:r w:rsidRPr="00A02C79">
        <w:rPr>
          <w:rFonts w:ascii="Arial" w:hAnsi="Arial" w:cs="Arial"/>
        </w:rPr>
        <w:t>11.</w:t>
      </w:r>
      <w:r w:rsidRPr="00A02C79">
        <w:rPr>
          <w:rFonts w:ascii="Arial" w:hAnsi="Arial" w:cs="Arial"/>
        </w:rPr>
        <w:tab/>
        <w:t>D</w:t>
      </w:r>
      <w:r w:rsidR="00FF5BA8">
        <w:rPr>
          <w:rFonts w:ascii="Arial" w:hAnsi="Arial" w:cs="Arial"/>
        </w:rPr>
        <w:t xml:space="preserve">isclosure and </w:t>
      </w:r>
      <w:r w:rsidRPr="00A02C79">
        <w:rPr>
          <w:rFonts w:ascii="Arial" w:hAnsi="Arial" w:cs="Arial"/>
        </w:rPr>
        <w:t>B</w:t>
      </w:r>
      <w:r w:rsidR="00FF5BA8">
        <w:rPr>
          <w:rFonts w:ascii="Arial" w:hAnsi="Arial" w:cs="Arial"/>
        </w:rPr>
        <w:t xml:space="preserve">arring </w:t>
      </w:r>
      <w:r w:rsidRPr="00A02C79">
        <w:rPr>
          <w:rFonts w:ascii="Arial" w:hAnsi="Arial" w:cs="Arial"/>
        </w:rPr>
        <w:t>S</w:t>
      </w:r>
      <w:r w:rsidR="00FF5BA8">
        <w:rPr>
          <w:rFonts w:ascii="Arial" w:hAnsi="Arial" w:cs="Arial"/>
        </w:rPr>
        <w:t>ervice</w:t>
      </w:r>
      <w:r w:rsidRPr="00A02C79">
        <w:rPr>
          <w:rFonts w:ascii="Arial" w:hAnsi="Arial" w:cs="Arial"/>
        </w:rPr>
        <w:t xml:space="preserve"> status.</w:t>
      </w:r>
    </w:p>
    <w:p w14:paraId="3966012A" w14:textId="074FD25F" w:rsidR="00A02C79" w:rsidRPr="00A02C79" w:rsidRDefault="00A02C79" w:rsidP="00A02C79">
      <w:pPr>
        <w:spacing w:after="0" w:line="276" w:lineRule="auto"/>
        <w:rPr>
          <w:rFonts w:ascii="Arial" w:hAnsi="Arial" w:cs="Arial"/>
        </w:rPr>
      </w:pPr>
      <w:r w:rsidRPr="00A02C79">
        <w:rPr>
          <w:rFonts w:ascii="Arial" w:hAnsi="Arial" w:cs="Arial"/>
        </w:rPr>
        <w:t>12.</w:t>
      </w:r>
      <w:r w:rsidRPr="00A02C79">
        <w:rPr>
          <w:rFonts w:ascii="Arial" w:hAnsi="Arial" w:cs="Arial"/>
        </w:rPr>
        <w:tab/>
        <w:t>Registration</w:t>
      </w:r>
      <w:r w:rsidR="00FF5BA8">
        <w:rPr>
          <w:rFonts w:ascii="Arial" w:hAnsi="Arial" w:cs="Arial"/>
        </w:rPr>
        <w:t xml:space="preserve"> </w:t>
      </w:r>
      <w:r w:rsidRPr="00A02C79">
        <w:rPr>
          <w:rFonts w:ascii="Arial" w:hAnsi="Arial" w:cs="Arial"/>
        </w:rPr>
        <w:t>/</w:t>
      </w:r>
      <w:r w:rsidR="00FF5BA8">
        <w:rPr>
          <w:rFonts w:ascii="Arial" w:hAnsi="Arial" w:cs="Arial"/>
        </w:rPr>
        <w:t xml:space="preserve"> </w:t>
      </w:r>
      <w:r w:rsidRPr="00A02C79">
        <w:rPr>
          <w:rFonts w:ascii="Arial" w:hAnsi="Arial" w:cs="Arial"/>
        </w:rPr>
        <w:t>revalidation status where required.</w:t>
      </w:r>
    </w:p>
    <w:p w14:paraId="19478D0B" w14:textId="77777777" w:rsidR="00A02C79" w:rsidRPr="00A02C79" w:rsidRDefault="00A02C79" w:rsidP="00A02C79">
      <w:pPr>
        <w:spacing w:after="0" w:line="276" w:lineRule="auto"/>
        <w:rPr>
          <w:rFonts w:ascii="Arial" w:hAnsi="Arial" w:cs="Arial"/>
        </w:rPr>
      </w:pPr>
      <w:r w:rsidRPr="00A02C79">
        <w:rPr>
          <w:rFonts w:ascii="Arial" w:hAnsi="Arial" w:cs="Arial"/>
        </w:rPr>
        <w:t>13.</w:t>
      </w:r>
      <w:r w:rsidRPr="00A02C79">
        <w:rPr>
          <w:rFonts w:ascii="Arial" w:hAnsi="Arial" w:cs="Arial"/>
        </w:rPr>
        <w:tab/>
        <w:t>Insolvency check.</w:t>
      </w:r>
    </w:p>
    <w:p w14:paraId="68FA8EE0" w14:textId="6E086E77" w:rsidR="00A02C79" w:rsidRPr="00A02C79" w:rsidRDefault="00A02C79" w:rsidP="00A02C79">
      <w:pPr>
        <w:spacing w:after="0" w:line="276" w:lineRule="auto"/>
        <w:ind w:left="720" w:hanging="720"/>
        <w:rPr>
          <w:rFonts w:ascii="Arial" w:hAnsi="Arial" w:cs="Arial"/>
        </w:rPr>
      </w:pPr>
      <w:r w:rsidRPr="00A02C79">
        <w:rPr>
          <w:rFonts w:ascii="Arial" w:hAnsi="Arial" w:cs="Arial"/>
        </w:rPr>
        <w:t>14.</w:t>
      </w:r>
      <w:r w:rsidRPr="00A02C79">
        <w:rPr>
          <w:rFonts w:ascii="Arial" w:hAnsi="Arial" w:cs="Arial"/>
        </w:rPr>
        <w:tab/>
        <w:t xml:space="preserve">A search of the Companies House register to ensure that no </w:t>
      </w:r>
      <w:r w:rsidR="00FF5BA8">
        <w:rPr>
          <w:rFonts w:ascii="Arial" w:hAnsi="Arial" w:cs="Arial"/>
        </w:rPr>
        <w:t>Trust B</w:t>
      </w:r>
      <w:r w:rsidRPr="00A02C79">
        <w:rPr>
          <w:rFonts w:ascii="Arial" w:hAnsi="Arial" w:cs="Arial"/>
        </w:rPr>
        <w:t>oard member is disqualified as a director.</w:t>
      </w:r>
    </w:p>
    <w:p w14:paraId="6F4803D5" w14:textId="77777777" w:rsidR="00A02C79" w:rsidRPr="00A02C79" w:rsidRDefault="00A02C79" w:rsidP="00A02C79">
      <w:pPr>
        <w:spacing w:after="0" w:line="276" w:lineRule="auto"/>
        <w:rPr>
          <w:rFonts w:ascii="Arial" w:hAnsi="Arial" w:cs="Arial"/>
        </w:rPr>
      </w:pPr>
      <w:r w:rsidRPr="00A02C79">
        <w:rPr>
          <w:rFonts w:ascii="Arial" w:hAnsi="Arial" w:cs="Arial"/>
        </w:rPr>
        <w:t>15.</w:t>
      </w:r>
      <w:r w:rsidRPr="00A02C79">
        <w:rPr>
          <w:rFonts w:ascii="Arial" w:hAnsi="Arial" w:cs="Arial"/>
        </w:rPr>
        <w:tab/>
        <w:t>A search of the Charity Commission’s register of removed trustees.</w:t>
      </w:r>
    </w:p>
    <w:p w14:paraId="38C80820" w14:textId="04BF459C" w:rsidR="00A02C79" w:rsidRPr="00A02C79" w:rsidRDefault="00A02C79" w:rsidP="00A02C79">
      <w:pPr>
        <w:spacing w:after="0" w:line="276" w:lineRule="auto"/>
        <w:ind w:left="720" w:hanging="720"/>
        <w:rPr>
          <w:rFonts w:ascii="Arial" w:hAnsi="Arial" w:cs="Arial"/>
        </w:rPr>
      </w:pPr>
      <w:r w:rsidRPr="00A02C79">
        <w:rPr>
          <w:rFonts w:ascii="Arial" w:hAnsi="Arial" w:cs="Arial"/>
        </w:rPr>
        <w:t>16.</w:t>
      </w:r>
      <w:r w:rsidRPr="00A02C79">
        <w:rPr>
          <w:rFonts w:ascii="Arial" w:hAnsi="Arial" w:cs="Arial"/>
        </w:rPr>
        <w:tab/>
        <w:t>A check with the C</w:t>
      </w:r>
      <w:r w:rsidR="00FF5BA8">
        <w:rPr>
          <w:rFonts w:ascii="Arial" w:hAnsi="Arial" w:cs="Arial"/>
        </w:rPr>
        <w:t xml:space="preserve">are </w:t>
      </w:r>
      <w:r w:rsidRPr="00A02C79">
        <w:rPr>
          <w:rFonts w:ascii="Arial" w:hAnsi="Arial" w:cs="Arial"/>
        </w:rPr>
        <w:t>Q</w:t>
      </w:r>
      <w:r w:rsidR="00FF5BA8">
        <w:rPr>
          <w:rFonts w:ascii="Arial" w:hAnsi="Arial" w:cs="Arial"/>
        </w:rPr>
        <w:t xml:space="preserve">uality </w:t>
      </w:r>
      <w:r w:rsidRPr="00A02C79">
        <w:rPr>
          <w:rFonts w:ascii="Arial" w:hAnsi="Arial" w:cs="Arial"/>
        </w:rPr>
        <w:t>C</w:t>
      </w:r>
      <w:r w:rsidR="00FF5BA8">
        <w:rPr>
          <w:rFonts w:ascii="Arial" w:hAnsi="Arial" w:cs="Arial"/>
        </w:rPr>
        <w:t>ommission</w:t>
      </w:r>
      <w:r w:rsidRPr="00A02C79">
        <w:rPr>
          <w:rFonts w:ascii="Arial" w:hAnsi="Arial" w:cs="Arial"/>
        </w:rPr>
        <w:t xml:space="preserve">, NHS </w:t>
      </w:r>
      <w:proofErr w:type="gramStart"/>
      <w:r w:rsidRPr="00A02C79">
        <w:rPr>
          <w:rFonts w:ascii="Arial" w:hAnsi="Arial" w:cs="Arial"/>
        </w:rPr>
        <w:t>England</w:t>
      </w:r>
      <w:proofErr w:type="gramEnd"/>
      <w:r w:rsidRPr="00A02C79">
        <w:rPr>
          <w:rFonts w:ascii="Arial" w:hAnsi="Arial" w:cs="Arial"/>
        </w:rPr>
        <w:t xml:space="preserve"> and relevant professional bodies where appropriate.</w:t>
      </w:r>
    </w:p>
    <w:p w14:paraId="6CEC964E" w14:textId="77777777" w:rsidR="00A02C79" w:rsidRPr="00A02C79" w:rsidRDefault="00A02C79" w:rsidP="00A02C79">
      <w:pPr>
        <w:spacing w:after="0" w:line="276" w:lineRule="auto"/>
        <w:rPr>
          <w:rFonts w:ascii="Arial" w:hAnsi="Arial" w:cs="Arial"/>
        </w:rPr>
      </w:pPr>
      <w:r w:rsidRPr="00A02C79">
        <w:rPr>
          <w:rFonts w:ascii="Arial" w:hAnsi="Arial" w:cs="Arial"/>
        </w:rPr>
        <w:t>17.</w:t>
      </w:r>
      <w:r w:rsidRPr="00A02C79">
        <w:rPr>
          <w:rFonts w:ascii="Arial" w:hAnsi="Arial" w:cs="Arial"/>
        </w:rPr>
        <w:tab/>
        <w:t>Social media check.</w:t>
      </w:r>
    </w:p>
    <w:p w14:paraId="4B4F10A4" w14:textId="77777777" w:rsidR="00A02C79" w:rsidRPr="00A02C79" w:rsidRDefault="00A02C79" w:rsidP="00A02C79">
      <w:pPr>
        <w:spacing w:after="0" w:line="276" w:lineRule="auto"/>
        <w:rPr>
          <w:rFonts w:ascii="Arial" w:hAnsi="Arial" w:cs="Arial"/>
        </w:rPr>
      </w:pPr>
      <w:r w:rsidRPr="00A02C79">
        <w:rPr>
          <w:rFonts w:ascii="Arial" w:hAnsi="Arial" w:cs="Arial"/>
        </w:rPr>
        <w:t>18.</w:t>
      </w:r>
      <w:r w:rsidRPr="00A02C79">
        <w:rPr>
          <w:rFonts w:ascii="Arial" w:hAnsi="Arial" w:cs="Arial"/>
        </w:rPr>
        <w:tab/>
        <w:t>Employment tribunal judgement check.</w:t>
      </w:r>
    </w:p>
    <w:p w14:paraId="333E4968" w14:textId="77777777" w:rsidR="00A02C79" w:rsidRPr="00A02C79" w:rsidRDefault="00A02C79" w:rsidP="00A02C79">
      <w:pPr>
        <w:spacing w:after="0" w:line="276" w:lineRule="auto"/>
        <w:rPr>
          <w:rFonts w:ascii="Arial" w:hAnsi="Arial" w:cs="Arial"/>
        </w:rPr>
      </w:pPr>
      <w:r w:rsidRPr="00A02C79">
        <w:rPr>
          <w:rFonts w:ascii="Arial" w:hAnsi="Arial" w:cs="Arial"/>
        </w:rPr>
        <w:t>19.</w:t>
      </w:r>
      <w:r w:rsidRPr="00A02C79">
        <w:rPr>
          <w:rFonts w:ascii="Arial" w:hAnsi="Arial" w:cs="Arial"/>
        </w:rPr>
        <w:tab/>
        <w:t>Exit reference completed (where applicable).</w:t>
      </w:r>
    </w:p>
    <w:p w14:paraId="43BAFA26" w14:textId="7792EED9" w:rsidR="00A02C79" w:rsidRDefault="00A02C79" w:rsidP="00FF5BA8">
      <w:pPr>
        <w:spacing w:after="0" w:line="276" w:lineRule="auto"/>
        <w:ind w:left="720" w:hanging="720"/>
        <w:rPr>
          <w:rFonts w:ascii="Arial" w:hAnsi="Arial" w:cs="Arial"/>
        </w:rPr>
      </w:pPr>
      <w:r w:rsidRPr="00A02C79">
        <w:rPr>
          <w:rFonts w:ascii="Arial" w:hAnsi="Arial" w:cs="Arial"/>
        </w:rPr>
        <w:t>20.</w:t>
      </w:r>
      <w:r w:rsidRPr="00A02C79">
        <w:rPr>
          <w:rFonts w:ascii="Arial" w:hAnsi="Arial" w:cs="Arial"/>
        </w:rPr>
        <w:tab/>
        <w:t>Annual self-attestation signed, including confirmation (as appropriate) that there have been no changes.</w:t>
      </w:r>
    </w:p>
    <w:p w14:paraId="6C80F53C" w14:textId="26AC3D84" w:rsidR="0096550B" w:rsidRPr="0096550B" w:rsidRDefault="0096550B" w:rsidP="0096550B">
      <w:pPr>
        <w:spacing w:after="0" w:line="276" w:lineRule="auto"/>
        <w:rPr>
          <w:rFonts w:ascii="Arial" w:hAnsi="Arial" w:cs="Arial"/>
        </w:rPr>
      </w:pPr>
      <w:r w:rsidRPr="0096550B">
        <w:rPr>
          <w:rFonts w:ascii="Arial" w:hAnsi="Arial" w:cs="Arial"/>
        </w:rPr>
        <w:lastRenderedPageBreak/>
        <w:t>Processing of this data is necessary on the lawful basis set out in Article 6(1)(e) UK G</w:t>
      </w:r>
      <w:r>
        <w:rPr>
          <w:rFonts w:ascii="Arial" w:hAnsi="Arial" w:cs="Arial"/>
        </w:rPr>
        <w:t xml:space="preserve">eneral </w:t>
      </w:r>
      <w:r w:rsidRPr="0096550B">
        <w:rPr>
          <w:rFonts w:ascii="Arial" w:hAnsi="Arial" w:cs="Arial"/>
        </w:rPr>
        <w:t>D</w:t>
      </w:r>
      <w:r>
        <w:rPr>
          <w:rFonts w:ascii="Arial" w:hAnsi="Arial" w:cs="Arial"/>
        </w:rPr>
        <w:t xml:space="preserve">ata </w:t>
      </w:r>
      <w:r w:rsidRPr="0096550B">
        <w:rPr>
          <w:rFonts w:ascii="Arial" w:hAnsi="Arial" w:cs="Arial"/>
        </w:rPr>
        <w:t>P</w:t>
      </w:r>
      <w:r>
        <w:rPr>
          <w:rFonts w:ascii="Arial" w:hAnsi="Arial" w:cs="Arial"/>
        </w:rPr>
        <w:t xml:space="preserve">rotection </w:t>
      </w:r>
      <w:r w:rsidRPr="0096550B">
        <w:rPr>
          <w:rFonts w:ascii="Arial" w:hAnsi="Arial" w:cs="Arial"/>
        </w:rPr>
        <w:t>R</w:t>
      </w:r>
      <w:r>
        <w:rPr>
          <w:rFonts w:ascii="Arial" w:hAnsi="Arial" w:cs="Arial"/>
        </w:rPr>
        <w:t xml:space="preserve">egulation </w:t>
      </w:r>
      <w:r w:rsidRPr="0096550B">
        <w:rPr>
          <w:rFonts w:ascii="Arial" w:hAnsi="Arial" w:cs="Arial"/>
        </w:rPr>
        <w:t>as the foundation for the database.</w:t>
      </w:r>
      <w:r>
        <w:rPr>
          <w:rFonts w:ascii="Arial" w:hAnsi="Arial" w:cs="Arial"/>
        </w:rPr>
        <w:t xml:space="preserve">  </w:t>
      </w:r>
      <w:r w:rsidRPr="0096550B">
        <w:rPr>
          <w:rFonts w:ascii="Arial" w:hAnsi="Arial" w:cs="Arial"/>
        </w:rPr>
        <w:t>This is because it relates to the processing of personal data which is necessary for the performance of the fit and proper person test which is carried out in the public interest and</w:t>
      </w:r>
      <w:r>
        <w:rPr>
          <w:rFonts w:ascii="Arial" w:hAnsi="Arial" w:cs="Arial"/>
        </w:rPr>
        <w:t xml:space="preserve"> </w:t>
      </w:r>
      <w:r w:rsidRPr="0096550B">
        <w:rPr>
          <w:rFonts w:ascii="Arial" w:hAnsi="Arial" w:cs="Arial"/>
        </w:rPr>
        <w:t>/</w:t>
      </w:r>
      <w:r>
        <w:rPr>
          <w:rFonts w:ascii="Arial" w:hAnsi="Arial" w:cs="Arial"/>
        </w:rPr>
        <w:t xml:space="preserve"> </w:t>
      </w:r>
      <w:r w:rsidRPr="0096550B">
        <w:rPr>
          <w:rFonts w:ascii="Arial" w:hAnsi="Arial" w:cs="Arial"/>
        </w:rPr>
        <w:t>or in the exercise of official authority vested in the controller.</w:t>
      </w:r>
    </w:p>
    <w:p w14:paraId="01FE1922" w14:textId="77777777" w:rsidR="0096550B" w:rsidRDefault="0096550B" w:rsidP="0096550B">
      <w:pPr>
        <w:spacing w:after="0" w:line="276" w:lineRule="auto"/>
        <w:ind w:left="720" w:hanging="720"/>
        <w:rPr>
          <w:rFonts w:ascii="Arial" w:hAnsi="Arial" w:cs="Arial"/>
        </w:rPr>
      </w:pPr>
    </w:p>
    <w:p w14:paraId="68B14555" w14:textId="386CFB99" w:rsidR="0096550B" w:rsidRDefault="0096550B" w:rsidP="0096550B">
      <w:pPr>
        <w:spacing w:after="0" w:line="276" w:lineRule="auto"/>
        <w:rPr>
          <w:rFonts w:ascii="Arial" w:hAnsi="Arial" w:cs="Arial"/>
        </w:rPr>
      </w:pPr>
      <w:r w:rsidRPr="0096550B">
        <w:rPr>
          <w:rFonts w:ascii="Arial" w:hAnsi="Arial" w:cs="Arial"/>
        </w:rPr>
        <w:t>For C</w:t>
      </w:r>
      <w:r>
        <w:rPr>
          <w:rFonts w:ascii="Arial" w:hAnsi="Arial" w:cs="Arial"/>
        </w:rPr>
        <w:t xml:space="preserve">are </w:t>
      </w:r>
      <w:r w:rsidRPr="0096550B">
        <w:rPr>
          <w:rFonts w:ascii="Arial" w:hAnsi="Arial" w:cs="Arial"/>
        </w:rPr>
        <w:t>Q</w:t>
      </w:r>
      <w:r>
        <w:rPr>
          <w:rFonts w:ascii="Arial" w:hAnsi="Arial" w:cs="Arial"/>
        </w:rPr>
        <w:t xml:space="preserve">uality </w:t>
      </w:r>
      <w:r w:rsidRPr="0096550B">
        <w:rPr>
          <w:rFonts w:ascii="Arial" w:hAnsi="Arial" w:cs="Arial"/>
        </w:rPr>
        <w:t>C</w:t>
      </w:r>
      <w:r>
        <w:rPr>
          <w:rFonts w:ascii="Arial" w:hAnsi="Arial" w:cs="Arial"/>
        </w:rPr>
        <w:t>ommission</w:t>
      </w:r>
      <w:r w:rsidRPr="0096550B">
        <w:rPr>
          <w:rFonts w:ascii="Arial" w:hAnsi="Arial" w:cs="Arial"/>
        </w:rPr>
        <w:t>-registered providers, ensuring directors are fit and proper is a legal requirement for the purposes of the Health and Social Care Act 2008 (Regulated Activities) Regulations 2014, and organisations are required to make information available connected with compliance to the C</w:t>
      </w:r>
      <w:r>
        <w:rPr>
          <w:rFonts w:ascii="Arial" w:hAnsi="Arial" w:cs="Arial"/>
        </w:rPr>
        <w:t xml:space="preserve">are </w:t>
      </w:r>
      <w:r w:rsidRPr="0096550B">
        <w:rPr>
          <w:rFonts w:ascii="Arial" w:hAnsi="Arial" w:cs="Arial"/>
        </w:rPr>
        <w:t>Q</w:t>
      </w:r>
      <w:r>
        <w:rPr>
          <w:rFonts w:ascii="Arial" w:hAnsi="Arial" w:cs="Arial"/>
        </w:rPr>
        <w:t xml:space="preserve">uality </w:t>
      </w:r>
      <w:r w:rsidRPr="0096550B">
        <w:rPr>
          <w:rFonts w:ascii="Arial" w:hAnsi="Arial" w:cs="Arial"/>
        </w:rPr>
        <w:t>C</w:t>
      </w:r>
      <w:r>
        <w:rPr>
          <w:rFonts w:ascii="Arial" w:hAnsi="Arial" w:cs="Arial"/>
        </w:rPr>
        <w:t>ommission</w:t>
      </w:r>
      <w:r w:rsidRPr="0096550B">
        <w:rPr>
          <w:rFonts w:ascii="Arial" w:hAnsi="Arial" w:cs="Arial"/>
        </w:rPr>
        <w:t>.</w:t>
      </w:r>
    </w:p>
    <w:p w14:paraId="577C9770" w14:textId="77777777" w:rsidR="0096550B" w:rsidRDefault="0096550B" w:rsidP="0096550B">
      <w:pPr>
        <w:spacing w:after="0" w:line="276" w:lineRule="auto"/>
        <w:rPr>
          <w:rFonts w:ascii="Arial" w:hAnsi="Arial" w:cs="Arial"/>
        </w:rPr>
      </w:pPr>
    </w:p>
    <w:p w14:paraId="0F566EB1" w14:textId="5CCD01EE" w:rsidR="0096550B" w:rsidRPr="007E298B" w:rsidRDefault="0096550B" w:rsidP="0096550B">
      <w:pPr>
        <w:spacing w:after="0" w:line="276" w:lineRule="auto"/>
        <w:rPr>
          <w:rFonts w:ascii="Arial" w:hAnsi="Arial" w:cs="Arial"/>
          <w:b/>
          <w:bCs/>
          <w:sz w:val="24"/>
          <w:szCs w:val="24"/>
        </w:rPr>
      </w:pPr>
      <w:r w:rsidRPr="0096550B">
        <w:rPr>
          <w:rFonts w:ascii="Arial" w:hAnsi="Arial" w:cs="Arial"/>
          <w:b/>
          <w:bCs/>
          <w:sz w:val="24"/>
          <w:szCs w:val="24"/>
        </w:rPr>
        <w:t>How we get the personal information and why we have it</w:t>
      </w:r>
    </w:p>
    <w:p w14:paraId="26BA0145" w14:textId="1C2FC341" w:rsidR="0096550B" w:rsidRDefault="0096550B" w:rsidP="0096550B">
      <w:pPr>
        <w:spacing w:after="0" w:line="276" w:lineRule="auto"/>
        <w:rPr>
          <w:rFonts w:ascii="Arial" w:hAnsi="Arial" w:cs="Arial"/>
        </w:rPr>
      </w:pPr>
      <w:r w:rsidRPr="0096550B">
        <w:rPr>
          <w:rFonts w:ascii="Arial" w:hAnsi="Arial" w:cs="Arial"/>
        </w:rPr>
        <w:t xml:space="preserve">Most of the personal information we process is provided to us directly by you as part of your application form and recruitment to satisfy recruitment checks and the </w:t>
      </w:r>
      <w:r w:rsidRPr="00A02C79">
        <w:rPr>
          <w:rFonts w:ascii="Arial" w:hAnsi="Arial" w:cs="Arial"/>
        </w:rPr>
        <w:t>Fit and Proper Person Test</w:t>
      </w:r>
      <w:r w:rsidRPr="0096550B">
        <w:rPr>
          <w:rFonts w:ascii="Arial" w:hAnsi="Arial" w:cs="Arial"/>
        </w:rPr>
        <w:t xml:space="preserve"> requirements.</w:t>
      </w:r>
    </w:p>
    <w:p w14:paraId="28746C07" w14:textId="77777777" w:rsidR="0096550B" w:rsidRPr="0096550B" w:rsidRDefault="0096550B" w:rsidP="0096550B">
      <w:pPr>
        <w:spacing w:after="0" w:line="276" w:lineRule="auto"/>
        <w:rPr>
          <w:rFonts w:ascii="Arial" w:hAnsi="Arial" w:cs="Arial"/>
        </w:rPr>
      </w:pPr>
    </w:p>
    <w:p w14:paraId="48CF6BAA" w14:textId="0A43E1E2" w:rsidR="0096550B" w:rsidRDefault="0096550B" w:rsidP="0096550B">
      <w:pPr>
        <w:spacing w:after="0" w:line="276" w:lineRule="auto"/>
        <w:rPr>
          <w:rFonts w:ascii="Arial" w:hAnsi="Arial" w:cs="Arial"/>
        </w:rPr>
      </w:pPr>
      <w:r w:rsidRPr="0096550B">
        <w:rPr>
          <w:rFonts w:ascii="Arial" w:hAnsi="Arial" w:cs="Arial"/>
        </w:rPr>
        <w:t>We may also receive personal information indirectly, from the following sources in the following scenarios:</w:t>
      </w:r>
    </w:p>
    <w:p w14:paraId="32CF246A" w14:textId="77777777" w:rsidR="0096550B" w:rsidRPr="0096550B" w:rsidRDefault="0096550B" w:rsidP="0096550B">
      <w:pPr>
        <w:spacing w:after="0" w:line="276" w:lineRule="auto"/>
        <w:rPr>
          <w:rFonts w:ascii="Arial" w:hAnsi="Arial" w:cs="Arial"/>
        </w:rPr>
      </w:pPr>
    </w:p>
    <w:p w14:paraId="58622A0E" w14:textId="6EAEE470" w:rsidR="0096550B" w:rsidRPr="0096550B" w:rsidRDefault="0096550B" w:rsidP="0096550B">
      <w:pPr>
        <w:pStyle w:val="ListParagraph"/>
        <w:numPr>
          <w:ilvl w:val="0"/>
          <w:numId w:val="1"/>
        </w:numPr>
        <w:spacing w:after="0" w:line="276" w:lineRule="auto"/>
        <w:rPr>
          <w:rFonts w:ascii="Arial" w:hAnsi="Arial" w:cs="Arial"/>
        </w:rPr>
      </w:pPr>
      <w:r w:rsidRPr="0096550B">
        <w:rPr>
          <w:rFonts w:ascii="Arial" w:hAnsi="Arial" w:cs="Arial"/>
        </w:rPr>
        <w:t>References when we have made a conditional offer to you.</w:t>
      </w:r>
    </w:p>
    <w:p w14:paraId="48F437FF" w14:textId="2B9C97FE" w:rsidR="0096550B" w:rsidRPr="0096550B" w:rsidRDefault="0096550B" w:rsidP="0096550B">
      <w:pPr>
        <w:pStyle w:val="ListParagraph"/>
        <w:numPr>
          <w:ilvl w:val="0"/>
          <w:numId w:val="1"/>
        </w:numPr>
        <w:spacing w:after="0" w:line="276" w:lineRule="auto"/>
        <w:rPr>
          <w:rFonts w:ascii="Arial" w:hAnsi="Arial" w:cs="Arial"/>
        </w:rPr>
      </w:pPr>
      <w:r w:rsidRPr="0096550B">
        <w:rPr>
          <w:rFonts w:ascii="Arial" w:hAnsi="Arial" w:cs="Arial"/>
        </w:rPr>
        <w:t xml:space="preserve">Publicly accessible registers and websites for our </w:t>
      </w:r>
      <w:r w:rsidRPr="00A02C79">
        <w:rPr>
          <w:rFonts w:ascii="Arial" w:hAnsi="Arial" w:cs="Arial"/>
        </w:rPr>
        <w:t>Fit and Proper Person Test</w:t>
      </w:r>
      <w:r w:rsidRPr="0096550B">
        <w:rPr>
          <w:rFonts w:ascii="Arial" w:hAnsi="Arial" w:cs="Arial"/>
        </w:rPr>
        <w:t>.</w:t>
      </w:r>
    </w:p>
    <w:p w14:paraId="5C151477" w14:textId="040FA84C" w:rsidR="0096550B" w:rsidRPr="0096550B" w:rsidRDefault="0096550B" w:rsidP="0096550B">
      <w:pPr>
        <w:pStyle w:val="ListParagraph"/>
        <w:numPr>
          <w:ilvl w:val="0"/>
          <w:numId w:val="1"/>
        </w:numPr>
        <w:spacing w:after="0" w:line="276" w:lineRule="auto"/>
        <w:rPr>
          <w:rFonts w:ascii="Arial" w:hAnsi="Arial" w:cs="Arial"/>
        </w:rPr>
      </w:pPr>
      <w:r w:rsidRPr="0096550B">
        <w:rPr>
          <w:rFonts w:ascii="Arial" w:hAnsi="Arial" w:cs="Arial"/>
        </w:rPr>
        <w:t xml:space="preserve">Professional bodies for </w:t>
      </w:r>
      <w:r w:rsidRPr="00A02C79">
        <w:rPr>
          <w:rFonts w:ascii="Arial" w:hAnsi="Arial" w:cs="Arial"/>
        </w:rPr>
        <w:t>Fit and Proper Person Test</w:t>
      </w:r>
      <w:r w:rsidRPr="0096550B">
        <w:rPr>
          <w:rFonts w:ascii="Arial" w:hAnsi="Arial" w:cs="Arial"/>
        </w:rPr>
        <w:t xml:space="preserve"> to test registration and or any other ‘fitness’ matters shared between organisations.</w:t>
      </w:r>
    </w:p>
    <w:p w14:paraId="2FBF0979" w14:textId="680C3796" w:rsidR="0096550B" w:rsidRPr="0096550B" w:rsidRDefault="0096550B" w:rsidP="0096550B">
      <w:pPr>
        <w:pStyle w:val="ListParagraph"/>
        <w:numPr>
          <w:ilvl w:val="0"/>
          <w:numId w:val="1"/>
        </w:numPr>
        <w:spacing w:after="0" w:line="276" w:lineRule="auto"/>
        <w:rPr>
          <w:rFonts w:ascii="Arial" w:hAnsi="Arial" w:cs="Arial"/>
        </w:rPr>
      </w:pPr>
      <w:r w:rsidRPr="0096550B">
        <w:rPr>
          <w:rFonts w:ascii="Arial" w:hAnsi="Arial" w:cs="Arial"/>
        </w:rPr>
        <w:t>Regulatory bodies, e.g.</w:t>
      </w:r>
      <w:r>
        <w:rPr>
          <w:rFonts w:ascii="Arial" w:hAnsi="Arial" w:cs="Arial"/>
        </w:rPr>
        <w:t xml:space="preserve">, </w:t>
      </w:r>
      <w:r w:rsidRPr="0096550B">
        <w:rPr>
          <w:rFonts w:ascii="Arial" w:hAnsi="Arial" w:cs="Arial"/>
        </w:rPr>
        <w:t>C</w:t>
      </w:r>
      <w:r>
        <w:rPr>
          <w:rFonts w:ascii="Arial" w:hAnsi="Arial" w:cs="Arial"/>
        </w:rPr>
        <w:t xml:space="preserve">are </w:t>
      </w:r>
      <w:r w:rsidRPr="0096550B">
        <w:rPr>
          <w:rFonts w:ascii="Arial" w:hAnsi="Arial" w:cs="Arial"/>
        </w:rPr>
        <w:t>Q</w:t>
      </w:r>
      <w:r>
        <w:rPr>
          <w:rFonts w:ascii="Arial" w:hAnsi="Arial" w:cs="Arial"/>
        </w:rPr>
        <w:t xml:space="preserve">uality </w:t>
      </w:r>
      <w:r w:rsidRPr="0096550B">
        <w:rPr>
          <w:rFonts w:ascii="Arial" w:hAnsi="Arial" w:cs="Arial"/>
        </w:rPr>
        <w:t>C</w:t>
      </w:r>
      <w:r>
        <w:rPr>
          <w:rFonts w:ascii="Arial" w:hAnsi="Arial" w:cs="Arial"/>
        </w:rPr>
        <w:t>ommission</w:t>
      </w:r>
      <w:r w:rsidRPr="0096550B">
        <w:rPr>
          <w:rFonts w:ascii="Arial" w:hAnsi="Arial" w:cs="Arial"/>
        </w:rPr>
        <w:t xml:space="preserve"> and NHS England.</w:t>
      </w:r>
    </w:p>
    <w:p w14:paraId="531A7FBB" w14:textId="77777777" w:rsidR="0096550B" w:rsidRDefault="0096550B" w:rsidP="0096550B">
      <w:pPr>
        <w:spacing w:after="0" w:line="276" w:lineRule="auto"/>
        <w:rPr>
          <w:rFonts w:ascii="Arial" w:hAnsi="Arial" w:cs="Arial"/>
        </w:rPr>
      </w:pPr>
    </w:p>
    <w:p w14:paraId="4EDB448B" w14:textId="53ADF19A" w:rsidR="0096550B" w:rsidRDefault="0096550B" w:rsidP="0096550B">
      <w:pPr>
        <w:spacing w:after="0" w:line="276" w:lineRule="auto"/>
        <w:rPr>
          <w:rFonts w:ascii="Arial" w:hAnsi="Arial" w:cs="Arial"/>
        </w:rPr>
      </w:pPr>
      <w:r w:rsidRPr="0096550B">
        <w:rPr>
          <w:rFonts w:ascii="Arial" w:hAnsi="Arial" w:cs="Arial"/>
        </w:rPr>
        <w:t>We use the information that you have given us to:</w:t>
      </w:r>
    </w:p>
    <w:p w14:paraId="78D7D0AA" w14:textId="77777777" w:rsidR="0096550B" w:rsidRPr="0096550B" w:rsidRDefault="0096550B" w:rsidP="0096550B">
      <w:pPr>
        <w:spacing w:after="0" w:line="276" w:lineRule="auto"/>
        <w:rPr>
          <w:rFonts w:ascii="Arial" w:hAnsi="Arial" w:cs="Arial"/>
        </w:rPr>
      </w:pPr>
    </w:p>
    <w:p w14:paraId="4CE15D51" w14:textId="5364A00E" w:rsidR="0096550B" w:rsidRPr="0096550B" w:rsidRDefault="0096550B" w:rsidP="003C5374">
      <w:pPr>
        <w:pStyle w:val="ListParagraph"/>
        <w:numPr>
          <w:ilvl w:val="0"/>
          <w:numId w:val="1"/>
        </w:numPr>
        <w:spacing w:after="0" w:line="276" w:lineRule="auto"/>
        <w:rPr>
          <w:rFonts w:ascii="Arial" w:hAnsi="Arial" w:cs="Arial"/>
        </w:rPr>
      </w:pPr>
      <w:r>
        <w:rPr>
          <w:rFonts w:ascii="Arial" w:hAnsi="Arial" w:cs="Arial"/>
        </w:rPr>
        <w:t>C</w:t>
      </w:r>
      <w:r w:rsidRPr="0096550B">
        <w:rPr>
          <w:rFonts w:ascii="Arial" w:hAnsi="Arial" w:cs="Arial"/>
        </w:rPr>
        <w:t xml:space="preserve">onclude </w:t>
      </w:r>
      <w:r w:rsidR="003C5374" w:rsidRPr="0096550B">
        <w:rPr>
          <w:rFonts w:ascii="Arial" w:hAnsi="Arial" w:cs="Arial"/>
        </w:rPr>
        <w:t>whether</w:t>
      </w:r>
      <w:r w:rsidRPr="0096550B">
        <w:rPr>
          <w:rFonts w:ascii="Arial" w:hAnsi="Arial" w:cs="Arial"/>
        </w:rPr>
        <w:t xml:space="preserve"> you are fit and proper to carry out the role of </w:t>
      </w:r>
      <w:r>
        <w:rPr>
          <w:rFonts w:ascii="Arial" w:hAnsi="Arial" w:cs="Arial"/>
        </w:rPr>
        <w:t>Trust B</w:t>
      </w:r>
      <w:r w:rsidRPr="0096550B">
        <w:rPr>
          <w:rFonts w:ascii="Arial" w:hAnsi="Arial" w:cs="Arial"/>
        </w:rPr>
        <w:t>oard</w:t>
      </w:r>
      <w:r w:rsidR="003C5374">
        <w:rPr>
          <w:rFonts w:ascii="Arial" w:hAnsi="Arial" w:cs="Arial"/>
        </w:rPr>
        <w:t xml:space="preserve"> Director.</w:t>
      </w:r>
    </w:p>
    <w:p w14:paraId="7CC5B793" w14:textId="5F5C5E87" w:rsidR="0096550B" w:rsidRPr="003C5374" w:rsidRDefault="003C5374" w:rsidP="003C5374">
      <w:pPr>
        <w:pStyle w:val="ListParagraph"/>
        <w:numPr>
          <w:ilvl w:val="0"/>
          <w:numId w:val="1"/>
        </w:numPr>
        <w:spacing w:after="0" w:line="276" w:lineRule="auto"/>
        <w:rPr>
          <w:rFonts w:ascii="Arial" w:hAnsi="Arial" w:cs="Arial"/>
        </w:rPr>
      </w:pPr>
      <w:r>
        <w:rPr>
          <w:rFonts w:ascii="Arial" w:hAnsi="Arial" w:cs="Arial"/>
        </w:rPr>
        <w:t>I</w:t>
      </w:r>
      <w:r w:rsidR="0096550B" w:rsidRPr="003C5374">
        <w:rPr>
          <w:rFonts w:ascii="Arial" w:hAnsi="Arial" w:cs="Arial"/>
        </w:rPr>
        <w:t>nform the regulators of our assessment outcome.</w:t>
      </w:r>
    </w:p>
    <w:p w14:paraId="7B3916AD" w14:textId="77777777" w:rsidR="0096550B" w:rsidRDefault="0096550B" w:rsidP="0096550B">
      <w:pPr>
        <w:spacing w:after="0" w:line="276" w:lineRule="auto"/>
        <w:rPr>
          <w:rFonts w:ascii="Arial" w:hAnsi="Arial" w:cs="Arial"/>
        </w:rPr>
      </w:pPr>
    </w:p>
    <w:p w14:paraId="482089B9" w14:textId="26165941" w:rsidR="0096550B" w:rsidRPr="0096550B" w:rsidRDefault="0096550B" w:rsidP="0096550B">
      <w:pPr>
        <w:spacing w:after="0" w:line="276" w:lineRule="auto"/>
        <w:rPr>
          <w:rFonts w:ascii="Arial" w:hAnsi="Arial" w:cs="Arial"/>
        </w:rPr>
      </w:pPr>
      <w:r w:rsidRPr="0096550B">
        <w:rPr>
          <w:rFonts w:ascii="Arial" w:hAnsi="Arial" w:cs="Arial"/>
        </w:rPr>
        <w:t>We may share this information with NHS England, C</w:t>
      </w:r>
      <w:r w:rsidR="003C5374">
        <w:rPr>
          <w:rFonts w:ascii="Arial" w:hAnsi="Arial" w:cs="Arial"/>
        </w:rPr>
        <w:t xml:space="preserve">are </w:t>
      </w:r>
      <w:r w:rsidRPr="0096550B">
        <w:rPr>
          <w:rFonts w:ascii="Arial" w:hAnsi="Arial" w:cs="Arial"/>
        </w:rPr>
        <w:t>Q</w:t>
      </w:r>
      <w:r w:rsidR="003C5374">
        <w:rPr>
          <w:rFonts w:ascii="Arial" w:hAnsi="Arial" w:cs="Arial"/>
        </w:rPr>
        <w:t xml:space="preserve">uality </w:t>
      </w:r>
      <w:r w:rsidRPr="0096550B">
        <w:rPr>
          <w:rFonts w:ascii="Arial" w:hAnsi="Arial" w:cs="Arial"/>
        </w:rPr>
        <w:t>C</w:t>
      </w:r>
      <w:r w:rsidR="003C5374">
        <w:rPr>
          <w:rFonts w:ascii="Arial" w:hAnsi="Arial" w:cs="Arial"/>
        </w:rPr>
        <w:t>ommission</w:t>
      </w:r>
      <w:r w:rsidRPr="0096550B">
        <w:rPr>
          <w:rFonts w:ascii="Arial" w:hAnsi="Arial" w:cs="Arial"/>
        </w:rPr>
        <w:t xml:space="preserve">, future employers (particularly where they themselves are subject to the </w:t>
      </w:r>
      <w:r w:rsidR="003C5374" w:rsidRPr="00A02C79">
        <w:rPr>
          <w:rFonts w:ascii="Arial" w:hAnsi="Arial" w:cs="Arial"/>
        </w:rPr>
        <w:t>Fit and Proper Person Test</w:t>
      </w:r>
      <w:r w:rsidRPr="0096550B">
        <w:rPr>
          <w:rFonts w:ascii="Arial" w:hAnsi="Arial" w:cs="Arial"/>
        </w:rPr>
        <w:t xml:space="preserve"> requirements), and professional bodies.</w:t>
      </w:r>
    </w:p>
    <w:p w14:paraId="4ED39B6E" w14:textId="77777777" w:rsidR="003C5374" w:rsidRDefault="003C5374" w:rsidP="0096550B">
      <w:pPr>
        <w:spacing w:after="0" w:line="276" w:lineRule="auto"/>
        <w:rPr>
          <w:rFonts w:ascii="Arial" w:hAnsi="Arial" w:cs="Arial"/>
        </w:rPr>
      </w:pPr>
    </w:p>
    <w:p w14:paraId="235059D9" w14:textId="730B4AEA" w:rsidR="0096550B" w:rsidRDefault="0096550B" w:rsidP="0096550B">
      <w:pPr>
        <w:spacing w:after="0" w:line="276" w:lineRule="auto"/>
        <w:rPr>
          <w:rFonts w:ascii="Arial" w:hAnsi="Arial" w:cs="Arial"/>
        </w:rPr>
      </w:pPr>
      <w:r w:rsidRPr="0096550B">
        <w:rPr>
          <w:rFonts w:ascii="Arial" w:hAnsi="Arial" w:cs="Arial"/>
        </w:rPr>
        <w:t>Under the UK General Data Protection Regulation</w:t>
      </w:r>
      <w:r w:rsidR="00B27E0C">
        <w:rPr>
          <w:rFonts w:ascii="Arial" w:hAnsi="Arial" w:cs="Arial"/>
        </w:rPr>
        <w:t xml:space="preserve">, </w:t>
      </w:r>
      <w:r w:rsidRPr="0096550B">
        <w:rPr>
          <w:rFonts w:ascii="Arial" w:hAnsi="Arial" w:cs="Arial"/>
        </w:rPr>
        <w:t>the lawful bases we rely on for processing this information are:</w:t>
      </w:r>
    </w:p>
    <w:p w14:paraId="10E2CB36" w14:textId="77777777" w:rsidR="003C5374" w:rsidRPr="0096550B" w:rsidRDefault="003C5374" w:rsidP="0096550B">
      <w:pPr>
        <w:spacing w:after="0" w:line="276" w:lineRule="auto"/>
        <w:rPr>
          <w:rFonts w:ascii="Arial" w:hAnsi="Arial" w:cs="Arial"/>
        </w:rPr>
      </w:pPr>
    </w:p>
    <w:p w14:paraId="5C9392ED" w14:textId="2DC1F720" w:rsidR="0096550B" w:rsidRDefault="0096550B" w:rsidP="003C5374">
      <w:pPr>
        <w:pStyle w:val="ListParagraph"/>
        <w:numPr>
          <w:ilvl w:val="0"/>
          <w:numId w:val="4"/>
        </w:numPr>
        <w:spacing w:after="0" w:line="276" w:lineRule="auto"/>
        <w:rPr>
          <w:rFonts w:ascii="Arial" w:hAnsi="Arial" w:cs="Arial"/>
        </w:rPr>
      </w:pPr>
      <w:r w:rsidRPr="003C5374">
        <w:rPr>
          <w:rFonts w:ascii="Arial" w:hAnsi="Arial" w:cs="Arial"/>
        </w:rPr>
        <w:t>We need it to perform a public task.</w:t>
      </w:r>
    </w:p>
    <w:p w14:paraId="514584E2" w14:textId="77777777" w:rsidR="003C5374" w:rsidRPr="003C5374" w:rsidRDefault="003C5374" w:rsidP="003C5374">
      <w:pPr>
        <w:spacing w:after="0" w:line="276" w:lineRule="auto"/>
        <w:rPr>
          <w:rFonts w:ascii="Arial" w:hAnsi="Arial" w:cs="Arial"/>
        </w:rPr>
      </w:pPr>
    </w:p>
    <w:p w14:paraId="2C760EEE" w14:textId="3FCFDC81" w:rsidR="007E298B" w:rsidRPr="003C5374" w:rsidRDefault="0096550B" w:rsidP="0096550B">
      <w:pPr>
        <w:spacing w:after="0" w:line="276" w:lineRule="auto"/>
        <w:rPr>
          <w:rFonts w:ascii="Arial" w:hAnsi="Arial" w:cs="Arial"/>
          <w:b/>
          <w:bCs/>
          <w:sz w:val="24"/>
          <w:szCs w:val="24"/>
        </w:rPr>
      </w:pPr>
      <w:r w:rsidRPr="003C5374">
        <w:rPr>
          <w:rFonts w:ascii="Arial" w:hAnsi="Arial" w:cs="Arial"/>
          <w:b/>
          <w:bCs/>
          <w:sz w:val="24"/>
          <w:szCs w:val="24"/>
        </w:rPr>
        <w:t>How we store your personal information</w:t>
      </w:r>
    </w:p>
    <w:p w14:paraId="20213FCD" w14:textId="2F189305" w:rsidR="003C5374" w:rsidRDefault="0096550B" w:rsidP="0096550B">
      <w:pPr>
        <w:spacing w:after="0" w:line="276" w:lineRule="auto"/>
        <w:rPr>
          <w:rFonts w:ascii="Arial" w:hAnsi="Arial" w:cs="Arial"/>
        </w:rPr>
      </w:pPr>
      <w:r w:rsidRPr="0096550B">
        <w:rPr>
          <w:rFonts w:ascii="Arial" w:hAnsi="Arial" w:cs="Arial"/>
        </w:rPr>
        <w:t>Your information is securely stored.</w:t>
      </w:r>
      <w:r w:rsidR="003C5374">
        <w:rPr>
          <w:rFonts w:ascii="Arial" w:hAnsi="Arial" w:cs="Arial"/>
        </w:rPr>
        <w:t xml:space="preserve">  </w:t>
      </w:r>
      <w:r w:rsidRPr="0096550B">
        <w:rPr>
          <w:rFonts w:ascii="Arial" w:hAnsi="Arial" w:cs="Arial"/>
        </w:rPr>
        <w:t xml:space="preserve">We keep the </w:t>
      </w:r>
      <w:r w:rsidR="002346E0" w:rsidRPr="002346E0">
        <w:rPr>
          <w:rFonts w:ascii="Arial" w:hAnsi="Arial" w:cs="Arial"/>
        </w:rPr>
        <w:t xml:space="preserve">Electronic Staff Record </w:t>
      </w:r>
      <w:r w:rsidR="002346E0" w:rsidRPr="00A02C79">
        <w:rPr>
          <w:rFonts w:ascii="Arial" w:hAnsi="Arial" w:cs="Arial"/>
        </w:rPr>
        <w:t>Fit and Proper Person Test</w:t>
      </w:r>
      <w:r w:rsidR="002346E0" w:rsidRPr="0096550B">
        <w:rPr>
          <w:rFonts w:ascii="Arial" w:hAnsi="Arial" w:cs="Arial"/>
        </w:rPr>
        <w:t xml:space="preserve"> </w:t>
      </w:r>
      <w:r w:rsidRPr="0096550B">
        <w:rPr>
          <w:rFonts w:ascii="Arial" w:hAnsi="Arial" w:cs="Arial"/>
        </w:rPr>
        <w:t xml:space="preserve">information including the board member reference, for a career long period. </w:t>
      </w:r>
      <w:r w:rsidR="003C5374">
        <w:rPr>
          <w:rFonts w:ascii="Arial" w:hAnsi="Arial" w:cs="Arial"/>
        </w:rPr>
        <w:t xml:space="preserve"> </w:t>
      </w:r>
      <w:r w:rsidRPr="0096550B">
        <w:rPr>
          <w:rFonts w:ascii="Arial" w:hAnsi="Arial" w:cs="Arial"/>
        </w:rPr>
        <w:t xml:space="preserve">We will then dispose of your information in accordance with our </w:t>
      </w:r>
      <w:r w:rsidR="002346E0">
        <w:rPr>
          <w:rFonts w:ascii="Arial" w:hAnsi="Arial" w:cs="Arial"/>
        </w:rPr>
        <w:t xml:space="preserve">Trust’s </w:t>
      </w:r>
      <w:r w:rsidR="00B27E0C">
        <w:rPr>
          <w:rFonts w:ascii="Arial" w:hAnsi="Arial" w:cs="Arial"/>
        </w:rPr>
        <w:t>Records Management Policy which may be accessed from here</w:t>
      </w:r>
      <w:r w:rsidR="007E298B">
        <w:rPr>
          <w:rFonts w:ascii="Arial" w:hAnsi="Arial" w:cs="Arial"/>
        </w:rPr>
        <w:t>:</w:t>
      </w:r>
    </w:p>
    <w:p w14:paraId="015658CF" w14:textId="77777777" w:rsidR="007E298B" w:rsidRDefault="007E298B" w:rsidP="0096550B">
      <w:pPr>
        <w:spacing w:after="0" w:line="276" w:lineRule="auto"/>
        <w:rPr>
          <w:rFonts w:ascii="Arial" w:hAnsi="Arial" w:cs="Arial"/>
        </w:rPr>
      </w:pPr>
    </w:p>
    <w:p w14:paraId="4AF580EC" w14:textId="6899A0DD" w:rsidR="00B27E0C" w:rsidRPr="00B27E0C" w:rsidRDefault="00000000">
      <w:pPr>
        <w:rPr>
          <w:rFonts w:ascii="Arial" w:hAnsi="Arial" w:cs="Arial"/>
        </w:rPr>
      </w:pPr>
      <w:hyperlink r:id="rId7" w:history="1">
        <w:r w:rsidR="00B27E0C" w:rsidRPr="00B27E0C">
          <w:rPr>
            <w:rStyle w:val="Hyperlink"/>
            <w:rFonts w:ascii="Arial" w:hAnsi="Arial" w:cs="Arial"/>
          </w:rPr>
          <w:t>https://www.cambscommunityservices.nhs.uk/about-us/policies-and-procedures/trust-policies</w:t>
        </w:r>
      </w:hyperlink>
    </w:p>
    <w:p w14:paraId="348BC0D3" w14:textId="78A3BD20" w:rsidR="00B27E0C" w:rsidRPr="003C5374" w:rsidRDefault="0096550B" w:rsidP="0096550B">
      <w:pPr>
        <w:spacing w:after="0" w:line="276" w:lineRule="auto"/>
        <w:rPr>
          <w:rFonts w:ascii="Arial" w:hAnsi="Arial" w:cs="Arial"/>
          <w:b/>
          <w:bCs/>
          <w:sz w:val="24"/>
          <w:szCs w:val="24"/>
        </w:rPr>
      </w:pPr>
      <w:r w:rsidRPr="003C5374">
        <w:rPr>
          <w:rFonts w:ascii="Arial" w:hAnsi="Arial" w:cs="Arial"/>
          <w:b/>
          <w:bCs/>
          <w:sz w:val="24"/>
          <w:szCs w:val="24"/>
        </w:rPr>
        <w:lastRenderedPageBreak/>
        <w:t>Your data protection rights</w:t>
      </w:r>
    </w:p>
    <w:p w14:paraId="3D248DDE" w14:textId="77777777" w:rsidR="0096550B" w:rsidRDefault="0096550B" w:rsidP="0096550B">
      <w:pPr>
        <w:spacing w:after="0" w:line="276" w:lineRule="auto"/>
        <w:rPr>
          <w:rFonts w:ascii="Arial" w:hAnsi="Arial" w:cs="Arial"/>
        </w:rPr>
      </w:pPr>
      <w:r w:rsidRPr="0096550B">
        <w:rPr>
          <w:rFonts w:ascii="Arial" w:hAnsi="Arial" w:cs="Arial"/>
        </w:rPr>
        <w:t>Under data protection law, you have rights including:</w:t>
      </w:r>
    </w:p>
    <w:p w14:paraId="2E5F974D" w14:textId="77777777" w:rsidR="003C5374" w:rsidRPr="0096550B" w:rsidRDefault="003C5374" w:rsidP="0096550B">
      <w:pPr>
        <w:spacing w:after="0" w:line="276" w:lineRule="auto"/>
        <w:rPr>
          <w:rFonts w:ascii="Arial" w:hAnsi="Arial" w:cs="Arial"/>
        </w:rPr>
      </w:pPr>
    </w:p>
    <w:p w14:paraId="3E636520" w14:textId="7197A9E3" w:rsidR="0096550B" w:rsidRPr="003C5374" w:rsidRDefault="0096550B" w:rsidP="003C5374">
      <w:pPr>
        <w:pStyle w:val="ListParagraph"/>
        <w:numPr>
          <w:ilvl w:val="0"/>
          <w:numId w:val="4"/>
        </w:numPr>
        <w:spacing w:after="0" w:line="276" w:lineRule="auto"/>
        <w:rPr>
          <w:rFonts w:ascii="Arial" w:hAnsi="Arial" w:cs="Arial"/>
        </w:rPr>
      </w:pPr>
      <w:r w:rsidRPr="003C5374">
        <w:rPr>
          <w:rFonts w:ascii="Arial" w:hAnsi="Arial" w:cs="Arial"/>
        </w:rPr>
        <w:t xml:space="preserve">Your right of access – </w:t>
      </w:r>
      <w:r w:rsidR="003C5374">
        <w:rPr>
          <w:rFonts w:ascii="Arial" w:hAnsi="Arial" w:cs="Arial"/>
        </w:rPr>
        <w:t>y</w:t>
      </w:r>
      <w:r w:rsidRPr="003C5374">
        <w:rPr>
          <w:rFonts w:ascii="Arial" w:hAnsi="Arial" w:cs="Arial"/>
        </w:rPr>
        <w:t>ou have the right to ask us for copies of your personal information.</w:t>
      </w:r>
    </w:p>
    <w:p w14:paraId="062B508C" w14:textId="6AB2BEF0" w:rsidR="0096550B" w:rsidRPr="003C5374" w:rsidRDefault="0096550B" w:rsidP="003C5374">
      <w:pPr>
        <w:pStyle w:val="ListParagraph"/>
        <w:numPr>
          <w:ilvl w:val="0"/>
          <w:numId w:val="4"/>
        </w:numPr>
        <w:spacing w:after="0" w:line="276" w:lineRule="auto"/>
        <w:rPr>
          <w:rFonts w:ascii="Arial" w:hAnsi="Arial" w:cs="Arial"/>
        </w:rPr>
      </w:pPr>
      <w:r w:rsidRPr="003C5374">
        <w:rPr>
          <w:rFonts w:ascii="Arial" w:hAnsi="Arial" w:cs="Arial"/>
        </w:rPr>
        <w:t xml:space="preserve">Your right to rectification – </w:t>
      </w:r>
      <w:r w:rsidR="003C5374">
        <w:rPr>
          <w:rFonts w:ascii="Arial" w:hAnsi="Arial" w:cs="Arial"/>
        </w:rPr>
        <w:t>y</w:t>
      </w:r>
      <w:r w:rsidRPr="003C5374">
        <w:rPr>
          <w:rFonts w:ascii="Arial" w:hAnsi="Arial" w:cs="Arial"/>
        </w:rPr>
        <w:t>ou have the right to ask us to rectify personal information you think is inaccurate.</w:t>
      </w:r>
      <w:r w:rsidR="003C5374">
        <w:rPr>
          <w:rFonts w:ascii="Arial" w:hAnsi="Arial" w:cs="Arial"/>
        </w:rPr>
        <w:t xml:space="preserve">  Y</w:t>
      </w:r>
      <w:r w:rsidRPr="003C5374">
        <w:rPr>
          <w:rFonts w:ascii="Arial" w:hAnsi="Arial" w:cs="Arial"/>
        </w:rPr>
        <w:t>ou also have the right to ask us to complete information you think is incomplete.</w:t>
      </w:r>
    </w:p>
    <w:p w14:paraId="46BDCF1E" w14:textId="245211BE" w:rsidR="0096550B" w:rsidRPr="003C5374" w:rsidRDefault="0096550B" w:rsidP="003C5374">
      <w:pPr>
        <w:pStyle w:val="ListParagraph"/>
        <w:numPr>
          <w:ilvl w:val="0"/>
          <w:numId w:val="4"/>
        </w:numPr>
        <w:spacing w:after="0" w:line="276" w:lineRule="auto"/>
        <w:rPr>
          <w:rFonts w:ascii="Arial" w:hAnsi="Arial" w:cs="Arial"/>
        </w:rPr>
      </w:pPr>
      <w:r w:rsidRPr="003C5374">
        <w:rPr>
          <w:rFonts w:ascii="Arial" w:hAnsi="Arial" w:cs="Arial"/>
        </w:rPr>
        <w:t xml:space="preserve">Your right to erasure – </w:t>
      </w:r>
      <w:r w:rsidR="003C5374">
        <w:rPr>
          <w:rFonts w:ascii="Arial" w:hAnsi="Arial" w:cs="Arial"/>
        </w:rPr>
        <w:t>y</w:t>
      </w:r>
      <w:r w:rsidRPr="003C5374">
        <w:rPr>
          <w:rFonts w:ascii="Arial" w:hAnsi="Arial" w:cs="Arial"/>
        </w:rPr>
        <w:t>ou have the right to ask us to erase your personal information in certain circumstances.</w:t>
      </w:r>
    </w:p>
    <w:p w14:paraId="7ABF9DF1" w14:textId="64E61821" w:rsidR="0096550B" w:rsidRPr="003C5374" w:rsidRDefault="0096550B" w:rsidP="003C5374">
      <w:pPr>
        <w:pStyle w:val="ListParagraph"/>
        <w:numPr>
          <w:ilvl w:val="0"/>
          <w:numId w:val="4"/>
        </w:numPr>
        <w:spacing w:after="0" w:line="276" w:lineRule="auto"/>
        <w:rPr>
          <w:rFonts w:ascii="Arial" w:hAnsi="Arial" w:cs="Arial"/>
        </w:rPr>
      </w:pPr>
      <w:r w:rsidRPr="003C5374">
        <w:rPr>
          <w:rFonts w:ascii="Arial" w:hAnsi="Arial" w:cs="Arial"/>
        </w:rPr>
        <w:t xml:space="preserve">Your right to restriction of processing – </w:t>
      </w:r>
      <w:r w:rsidR="003C5374">
        <w:rPr>
          <w:rFonts w:ascii="Arial" w:hAnsi="Arial" w:cs="Arial"/>
        </w:rPr>
        <w:t>y</w:t>
      </w:r>
      <w:r w:rsidRPr="003C5374">
        <w:rPr>
          <w:rFonts w:ascii="Arial" w:hAnsi="Arial" w:cs="Arial"/>
        </w:rPr>
        <w:t>ou have the right to ask us to restrict the processing of your personal information in certain circumstances.</w:t>
      </w:r>
    </w:p>
    <w:p w14:paraId="241B23E8" w14:textId="16CF9A8D" w:rsidR="0096550B" w:rsidRPr="003C5374" w:rsidRDefault="0096550B" w:rsidP="003C5374">
      <w:pPr>
        <w:pStyle w:val="ListParagraph"/>
        <w:numPr>
          <w:ilvl w:val="0"/>
          <w:numId w:val="4"/>
        </w:numPr>
        <w:spacing w:after="0" w:line="276" w:lineRule="auto"/>
        <w:rPr>
          <w:rFonts w:ascii="Arial" w:hAnsi="Arial" w:cs="Arial"/>
        </w:rPr>
      </w:pPr>
      <w:r w:rsidRPr="003C5374">
        <w:rPr>
          <w:rFonts w:ascii="Arial" w:hAnsi="Arial" w:cs="Arial"/>
        </w:rPr>
        <w:t xml:space="preserve">Your right to object to processing – </w:t>
      </w:r>
      <w:r w:rsidR="003C5374">
        <w:rPr>
          <w:rFonts w:ascii="Arial" w:hAnsi="Arial" w:cs="Arial"/>
        </w:rPr>
        <w:t>y</w:t>
      </w:r>
      <w:r w:rsidRPr="003C5374">
        <w:rPr>
          <w:rFonts w:ascii="Arial" w:hAnsi="Arial" w:cs="Arial"/>
        </w:rPr>
        <w:t>ou have the right to object to the processing of your personal information in certain circumstances.</w:t>
      </w:r>
    </w:p>
    <w:p w14:paraId="403D50C6" w14:textId="101FCCC1" w:rsidR="0096550B" w:rsidRPr="003C5374" w:rsidRDefault="0096550B" w:rsidP="003C5374">
      <w:pPr>
        <w:pStyle w:val="ListParagraph"/>
        <w:numPr>
          <w:ilvl w:val="0"/>
          <w:numId w:val="4"/>
        </w:numPr>
        <w:spacing w:after="0" w:line="276" w:lineRule="auto"/>
        <w:rPr>
          <w:rFonts w:ascii="Arial" w:hAnsi="Arial" w:cs="Arial"/>
        </w:rPr>
      </w:pPr>
      <w:r w:rsidRPr="003C5374">
        <w:rPr>
          <w:rFonts w:ascii="Arial" w:hAnsi="Arial" w:cs="Arial"/>
        </w:rPr>
        <w:t xml:space="preserve">Your right to data portability – </w:t>
      </w:r>
      <w:r w:rsidR="003C5374">
        <w:rPr>
          <w:rFonts w:ascii="Arial" w:hAnsi="Arial" w:cs="Arial"/>
        </w:rPr>
        <w:t>y</w:t>
      </w:r>
      <w:r w:rsidRPr="003C5374">
        <w:rPr>
          <w:rFonts w:ascii="Arial" w:hAnsi="Arial" w:cs="Arial"/>
        </w:rPr>
        <w:t>ou have the right to ask that we transfer the personal information you gave us to another organisation, or to you, in certain circumstances.</w:t>
      </w:r>
    </w:p>
    <w:p w14:paraId="0B509F70" w14:textId="2EFEBD63" w:rsidR="0096550B" w:rsidRPr="003C5374" w:rsidRDefault="0096550B" w:rsidP="003C5374">
      <w:pPr>
        <w:pStyle w:val="ListParagraph"/>
        <w:numPr>
          <w:ilvl w:val="0"/>
          <w:numId w:val="4"/>
        </w:numPr>
        <w:spacing w:after="0" w:line="276" w:lineRule="auto"/>
        <w:rPr>
          <w:rFonts w:ascii="Arial" w:hAnsi="Arial" w:cs="Arial"/>
        </w:rPr>
      </w:pPr>
      <w:r w:rsidRPr="003C5374">
        <w:rPr>
          <w:rFonts w:ascii="Arial" w:hAnsi="Arial" w:cs="Arial"/>
        </w:rPr>
        <w:t xml:space="preserve">You are not required to pay any charge for exercising your rights. </w:t>
      </w:r>
      <w:r w:rsidR="003C5374">
        <w:rPr>
          <w:rFonts w:ascii="Arial" w:hAnsi="Arial" w:cs="Arial"/>
        </w:rPr>
        <w:t xml:space="preserve"> </w:t>
      </w:r>
      <w:r w:rsidRPr="003C5374">
        <w:rPr>
          <w:rFonts w:ascii="Arial" w:hAnsi="Arial" w:cs="Arial"/>
        </w:rPr>
        <w:t>If you make a request, we have one month to respond to you.</w:t>
      </w:r>
    </w:p>
    <w:p w14:paraId="35BE492F" w14:textId="77777777" w:rsidR="003C5374" w:rsidRDefault="003C5374" w:rsidP="0096550B">
      <w:pPr>
        <w:spacing w:after="0" w:line="276" w:lineRule="auto"/>
        <w:rPr>
          <w:rFonts w:ascii="Arial" w:hAnsi="Arial" w:cs="Arial"/>
        </w:rPr>
      </w:pPr>
    </w:p>
    <w:p w14:paraId="2F01478E" w14:textId="4BEF5A44" w:rsidR="0096550B" w:rsidRPr="0096550B" w:rsidRDefault="0096550B" w:rsidP="0096550B">
      <w:pPr>
        <w:spacing w:after="0" w:line="276" w:lineRule="auto"/>
        <w:rPr>
          <w:rFonts w:ascii="Arial" w:hAnsi="Arial" w:cs="Arial"/>
        </w:rPr>
      </w:pPr>
      <w:r w:rsidRPr="0096550B">
        <w:rPr>
          <w:rFonts w:ascii="Arial" w:hAnsi="Arial" w:cs="Arial"/>
        </w:rPr>
        <w:t xml:space="preserve">Please contact us at </w:t>
      </w:r>
      <w:hyperlink r:id="rId8" w:history="1">
        <w:r w:rsidR="003C5374" w:rsidRPr="0055588E">
          <w:rPr>
            <w:rStyle w:val="Hyperlink"/>
            <w:rFonts w:ascii="Arial" w:hAnsi="Arial" w:cs="Arial"/>
          </w:rPr>
          <w:t>ccs.accesstoinfo@nhs.net</w:t>
        </w:r>
      </w:hyperlink>
      <w:r w:rsidR="003C5374">
        <w:rPr>
          <w:rFonts w:ascii="Arial" w:hAnsi="Arial" w:cs="Arial"/>
        </w:rPr>
        <w:t xml:space="preserve"> </w:t>
      </w:r>
      <w:r w:rsidRPr="0096550B">
        <w:rPr>
          <w:rFonts w:ascii="Arial" w:hAnsi="Arial" w:cs="Arial"/>
        </w:rPr>
        <w:t>if you wish to make a request.</w:t>
      </w:r>
    </w:p>
    <w:p w14:paraId="0A268C57" w14:textId="77777777" w:rsidR="003C5374" w:rsidRDefault="003C5374" w:rsidP="0096550B">
      <w:pPr>
        <w:spacing w:after="0" w:line="276" w:lineRule="auto"/>
        <w:rPr>
          <w:rFonts w:ascii="Arial" w:hAnsi="Arial" w:cs="Arial"/>
        </w:rPr>
      </w:pPr>
    </w:p>
    <w:p w14:paraId="2642D5DF" w14:textId="3C9B61F2" w:rsidR="003C5374" w:rsidRPr="007E298B" w:rsidRDefault="0096550B" w:rsidP="0096550B">
      <w:pPr>
        <w:spacing w:after="0" w:line="276" w:lineRule="auto"/>
        <w:rPr>
          <w:rFonts w:ascii="Arial" w:hAnsi="Arial" w:cs="Arial"/>
          <w:b/>
          <w:bCs/>
        </w:rPr>
      </w:pPr>
      <w:r w:rsidRPr="003C5374">
        <w:rPr>
          <w:rFonts w:ascii="Arial" w:hAnsi="Arial" w:cs="Arial"/>
          <w:b/>
          <w:bCs/>
        </w:rPr>
        <w:t>How to complain</w:t>
      </w:r>
    </w:p>
    <w:p w14:paraId="6E3C23D4" w14:textId="79FD5165" w:rsidR="00B27E0C" w:rsidRDefault="0096550B" w:rsidP="0096550B">
      <w:pPr>
        <w:spacing w:after="0" w:line="276" w:lineRule="auto"/>
        <w:rPr>
          <w:rFonts w:ascii="Arial" w:hAnsi="Arial" w:cs="Arial"/>
        </w:rPr>
      </w:pPr>
      <w:r w:rsidRPr="0096550B">
        <w:rPr>
          <w:rFonts w:ascii="Arial" w:hAnsi="Arial" w:cs="Arial"/>
        </w:rPr>
        <w:t xml:space="preserve">If you have any concerns about our use of your personal information, you can make a complaint to us at </w:t>
      </w:r>
      <w:hyperlink r:id="rId9" w:history="1">
        <w:r w:rsidR="00B27E0C" w:rsidRPr="0055588E">
          <w:rPr>
            <w:rStyle w:val="Hyperlink"/>
            <w:rFonts w:ascii="Arial" w:hAnsi="Arial" w:cs="Arial"/>
          </w:rPr>
          <w:t>ccs.accesstoinfo@nhs.net</w:t>
        </w:r>
      </w:hyperlink>
      <w:r w:rsidR="00B27E0C">
        <w:rPr>
          <w:rFonts w:ascii="Arial" w:hAnsi="Arial" w:cs="Arial"/>
        </w:rPr>
        <w:t>.</w:t>
      </w:r>
    </w:p>
    <w:p w14:paraId="2E57D118" w14:textId="77777777" w:rsidR="00B27E0C" w:rsidRDefault="00B27E0C" w:rsidP="0096550B">
      <w:pPr>
        <w:spacing w:after="0" w:line="276" w:lineRule="auto"/>
        <w:rPr>
          <w:rFonts w:ascii="Arial" w:hAnsi="Arial" w:cs="Arial"/>
        </w:rPr>
      </w:pPr>
    </w:p>
    <w:p w14:paraId="5A957A9A" w14:textId="14377387" w:rsidR="0096550B" w:rsidRPr="0096550B" w:rsidRDefault="0096550B" w:rsidP="0096550B">
      <w:pPr>
        <w:spacing w:after="0" w:line="276" w:lineRule="auto"/>
        <w:rPr>
          <w:rFonts w:ascii="Arial" w:hAnsi="Arial" w:cs="Arial"/>
        </w:rPr>
      </w:pPr>
      <w:r w:rsidRPr="0096550B">
        <w:rPr>
          <w:rFonts w:ascii="Arial" w:hAnsi="Arial" w:cs="Arial"/>
        </w:rPr>
        <w:t>You can also complain to the I</w:t>
      </w:r>
      <w:r w:rsidR="003C5374">
        <w:rPr>
          <w:rFonts w:ascii="Arial" w:hAnsi="Arial" w:cs="Arial"/>
        </w:rPr>
        <w:t xml:space="preserve">nformation </w:t>
      </w:r>
      <w:r w:rsidRPr="0096550B">
        <w:rPr>
          <w:rFonts w:ascii="Arial" w:hAnsi="Arial" w:cs="Arial"/>
        </w:rPr>
        <w:t>C</w:t>
      </w:r>
      <w:r w:rsidR="003C5374">
        <w:rPr>
          <w:rFonts w:ascii="Arial" w:hAnsi="Arial" w:cs="Arial"/>
        </w:rPr>
        <w:t xml:space="preserve">ommissioner’s </w:t>
      </w:r>
      <w:r w:rsidRPr="0096550B">
        <w:rPr>
          <w:rFonts w:ascii="Arial" w:hAnsi="Arial" w:cs="Arial"/>
        </w:rPr>
        <w:t>O</w:t>
      </w:r>
      <w:r w:rsidR="003C5374">
        <w:rPr>
          <w:rFonts w:ascii="Arial" w:hAnsi="Arial" w:cs="Arial"/>
        </w:rPr>
        <w:t>ffice</w:t>
      </w:r>
      <w:r w:rsidRPr="0096550B">
        <w:rPr>
          <w:rFonts w:ascii="Arial" w:hAnsi="Arial" w:cs="Arial"/>
        </w:rPr>
        <w:t xml:space="preserve"> if you are unhappy with how we have used your data.</w:t>
      </w:r>
    </w:p>
    <w:p w14:paraId="4239C260" w14:textId="77777777" w:rsidR="003C5374" w:rsidRDefault="003C5374" w:rsidP="0096550B">
      <w:pPr>
        <w:spacing w:after="0" w:line="276" w:lineRule="auto"/>
        <w:rPr>
          <w:rFonts w:ascii="Arial" w:hAnsi="Arial" w:cs="Arial"/>
        </w:rPr>
      </w:pPr>
    </w:p>
    <w:p w14:paraId="5160FF50" w14:textId="0213E812" w:rsidR="0096550B" w:rsidRPr="0096550B" w:rsidRDefault="0096550B" w:rsidP="0096550B">
      <w:pPr>
        <w:spacing w:after="0" w:line="276" w:lineRule="auto"/>
        <w:rPr>
          <w:rFonts w:ascii="Arial" w:hAnsi="Arial" w:cs="Arial"/>
        </w:rPr>
      </w:pPr>
      <w:r w:rsidRPr="0096550B">
        <w:rPr>
          <w:rFonts w:ascii="Arial" w:hAnsi="Arial" w:cs="Arial"/>
        </w:rPr>
        <w:t>Information Commissioner’s Office</w:t>
      </w:r>
      <w:r w:rsidR="00B27E0C">
        <w:rPr>
          <w:rFonts w:ascii="Arial" w:hAnsi="Arial" w:cs="Arial"/>
        </w:rPr>
        <w:t>,</w:t>
      </w:r>
    </w:p>
    <w:p w14:paraId="112F8C69" w14:textId="50BA9FA1" w:rsidR="0096550B" w:rsidRPr="0096550B" w:rsidRDefault="0096550B" w:rsidP="0096550B">
      <w:pPr>
        <w:spacing w:after="0" w:line="276" w:lineRule="auto"/>
        <w:rPr>
          <w:rFonts w:ascii="Arial" w:hAnsi="Arial" w:cs="Arial"/>
        </w:rPr>
      </w:pPr>
      <w:r w:rsidRPr="0096550B">
        <w:rPr>
          <w:rFonts w:ascii="Arial" w:hAnsi="Arial" w:cs="Arial"/>
        </w:rPr>
        <w:t>Wycliffe House</w:t>
      </w:r>
      <w:r w:rsidR="00B27E0C">
        <w:rPr>
          <w:rFonts w:ascii="Arial" w:hAnsi="Arial" w:cs="Arial"/>
        </w:rPr>
        <w:t>,</w:t>
      </w:r>
    </w:p>
    <w:p w14:paraId="682A64A5" w14:textId="228AB9F6" w:rsidR="0096550B" w:rsidRPr="0096550B" w:rsidRDefault="0096550B" w:rsidP="0096550B">
      <w:pPr>
        <w:spacing w:after="0" w:line="276" w:lineRule="auto"/>
        <w:rPr>
          <w:rFonts w:ascii="Arial" w:hAnsi="Arial" w:cs="Arial"/>
        </w:rPr>
      </w:pPr>
      <w:r w:rsidRPr="0096550B">
        <w:rPr>
          <w:rFonts w:ascii="Arial" w:hAnsi="Arial" w:cs="Arial"/>
        </w:rPr>
        <w:t>Water Lane</w:t>
      </w:r>
      <w:r w:rsidR="00B27E0C">
        <w:rPr>
          <w:rFonts w:ascii="Arial" w:hAnsi="Arial" w:cs="Arial"/>
        </w:rPr>
        <w:t>,</w:t>
      </w:r>
    </w:p>
    <w:p w14:paraId="3D63F93D" w14:textId="3F0CCE03" w:rsidR="0096550B" w:rsidRPr="0096550B" w:rsidRDefault="0096550B" w:rsidP="0096550B">
      <w:pPr>
        <w:spacing w:after="0" w:line="276" w:lineRule="auto"/>
        <w:rPr>
          <w:rFonts w:ascii="Arial" w:hAnsi="Arial" w:cs="Arial"/>
        </w:rPr>
      </w:pPr>
      <w:r w:rsidRPr="0096550B">
        <w:rPr>
          <w:rFonts w:ascii="Arial" w:hAnsi="Arial" w:cs="Arial"/>
        </w:rPr>
        <w:t>Wilmslow</w:t>
      </w:r>
      <w:r w:rsidR="00B27E0C">
        <w:rPr>
          <w:rFonts w:ascii="Arial" w:hAnsi="Arial" w:cs="Arial"/>
        </w:rPr>
        <w:t>,</w:t>
      </w:r>
    </w:p>
    <w:p w14:paraId="7FB2916D" w14:textId="6314DECB" w:rsidR="0096550B" w:rsidRPr="0096550B" w:rsidRDefault="0096550B" w:rsidP="0096550B">
      <w:pPr>
        <w:spacing w:after="0" w:line="276" w:lineRule="auto"/>
        <w:rPr>
          <w:rFonts w:ascii="Arial" w:hAnsi="Arial" w:cs="Arial"/>
        </w:rPr>
      </w:pPr>
      <w:r w:rsidRPr="0096550B">
        <w:rPr>
          <w:rFonts w:ascii="Arial" w:hAnsi="Arial" w:cs="Arial"/>
        </w:rPr>
        <w:t>Cheshire</w:t>
      </w:r>
      <w:r w:rsidR="003C5374">
        <w:rPr>
          <w:rFonts w:ascii="Arial" w:hAnsi="Arial" w:cs="Arial"/>
        </w:rPr>
        <w:t xml:space="preserve"> </w:t>
      </w:r>
      <w:r w:rsidRPr="0096550B">
        <w:rPr>
          <w:rFonts w:ascii="Arial" w:hAnsi="Arial" w:cs="Arial"/>
        </w:rPr>
        <w:t>SK9 5AF</w:t>
      </w:r>
    </w:p>
    <w:p w14:paraId="3ED9E334" w14:textId="77777777" w:rsidR="003C5374" w:rsidRDefault="003C5374" w:rsidP="0096550B">
      <w:pPr>
        <w:spacing w:after="0" w:line="276" w:lineRule="auto"/>
        <w:rPr>
          <w:rFonts w:ascii="Arial" w:hAnsi="Arial" w:cs="Arial"/>
        </w:rPr>
      </w:pPr>
    </w:p>
    <w:p w14:paraId="193FDD4B" w14:textId="77777777" w:rsidR="003C5374" w:rsidRDefault="0096550B" w:rsidP="0096550B">
      <w:pPr>
        <w:spacing w:after="0" w:line="276" w:lineRule="auto"/>
        <w:rPr>
          <w:rFonts w:ascii="Arial" w:hAnsi="Arial" w:cs="Arial"/>
        </w:rPr>
      </w:pPr>
      <w:r w:rsidRPr="0096550B">
        <w:rPr>
          <w:rFonts w:ascii="Arial" w:hAnsi="Arial" w:cs="Arial"/>
        </w:rPr>
        <w:t>Helpline number: 0303 123 1113</w:t>
      </w:r>
    </w:p>
    <w:p w14:paraId="318906D8" w14:textId="23D87FF3" w:rsidR="0096550B" w:rsidRPr="00A02C79" w:rsidRDefault="003C5374" w:rsidP="0096550B">
      <w:pPr>
        <w:spacing w:after="0" w:line="276" w:lineRule="auto"/>
        <w:rPr>
          <w:rFonts w:ascii="Arial" w:hAnsi="Arial" w:cs="Arial"/>
        </w:rPr>
      </w:pPr>
      <w:r>
        <w:rPr>
          <w:rFonts w:ascii="Arial" w:hAnsi="Arial" w:cs="Arial"/>
        </w:rPr>
        <w:t>W</w:t>
      </w:r>
      <w:r w:rsidR="0096550B" w:rsidRPr="0096550B">
        <w:rPr>
          <w:rFonts w:ascii="Arial" w:hAnsi="Arial" w:cs="Arial"/>
        </w:rPr>
        <w:t xml:space="preserve">ebsite: </w:t>
      </w:r>
      <w:hyperlink r:id="rId10" w:history="1">
        <w:r w:rsidR="00B27E0C" w:rsidRPr="0055588E">
          <w:rPr>
            <w:rStyle w:val="Hyperlink"/>
            <w:rFonts w:ascii="Arial" w:hAnsi="Arial" w:cs="Arial"/>
          </w:rPr>
          <w:t>https://www.ico.org.uk</w:t>
        </w:r>
      </w:hyperlink>
      <w:r w:rsidR="00B27E0C">
        <w:rPr>
          <w:rFonts w:ascii="Arial" w:hAnsi="Arial" w:cs="Arial"/>
        </w:rPr>
        <w:t xml:space="preserve"> </w:t>
      </w:r>
    </w:p>
    <w:sectPr w:rsidR="0096550B" w:rsidRPr="00A02C79" w:rsidSect="00B27E0C">
      <w:headerReference w:type="first" r:id="rId11"/>
      <w:pgSz w:w="11906" w:h="16838"/>
      <w:pgMar w:top="1440" w:right="1440" w:bottom="1440" w:left="1440"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8A76D" w14:textId="77777777" w:rsidR="00EC5E13" w:rsidRDefault="00EC5E13" w:rsidP="00FF5BA8">
      <w:pPr>
        <w:spacing w:after="0" w:line="240" w:lineRule="auto"/>
      </w:pPr>
      <w:r>
        <w:separator/>
      </w:r>
    </w:p>
  </w:endnote>
  <w:endnote w:type="continuationSeparator" w:id="0">
    <w:p w14:paraId="2D4EBAC6" w14:textId="77777777" w:rsidR="00EC5E13" w:rsidRDefault="00EC5E13" w:rsidP="00FF5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4DC8B" w14:textId="77777777" w:rsidR="00EC5E13" w:rsidRDefault="00EC5E13" w:rsidP="00FF5BA8">
      <w:pPr>
        <w:spacing w:after="0" w:line="240" w:lineRule="auto"/>
      </w:pPr>
      <w:r>
        <w:separator/>
      </w:r>
    </w:p>
  </w:footnote>
  <w:footnote w:type="continuationSeparator" w:id="0">
    <w:p w14:paraId="3096560C" w14:textId="77777777" w:rsidR="00EC5E13" w:rsidRDefault="00EC5E13" w:rsidP="00FF5B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06215" w14:textId="20270CDE" w:rsidR="00B27E0C" w:rsidRDefault="00B27E0C">
    <w:pPr>
      <w:pStyle w:val="Header"/>
    </w:pPr>
    <w:r>
      <w:rPr>
        <w:noProof/>
      </w:rPr>
      <w:drawing>
        <wp:anchor distT="0" distB="0" distL="114300" distR="114300" simplePos="0" relativeHeight="251659264" behindDoc="1" locked="0" layoutInCell="1" allowOverlap="1" wp14:anchorId="1525747F" wp14:editId="62C3EEB2">
          <wp:simplePos x="0" y="0"/>
          <wp:positionH relativeFrom="column">
            <wp:posOffset>3790950</wp:posOffset>
          </wp:positionH>
          <wp:positionV relativeFrom="page">
            <wp:posOffset>25400</wp:posOffset>
          </wp:positionV>
          <wp:extent cx="2806065" cy="1259840"/>
          <wp:effectExtent l="0" t="0" r="0" b="0"/>
          <wp:wrapSquare wrapText="bothSides"/>
          <wp:docPr id="128828696" name="Picture 1288286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28696" name="Picture 12882869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806065" cy="12598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F34C5F"/>
    <w:multiLevelType w:val="hybridMultilevel"/>
    <w:tmpl w:val="1B0C0F0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1214F3"/>
    <w:multiLevelType w:val="hybridMultilevel"/>
    <w:tmpl w:val="1A906FE8"/>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4E4D3564"/>
    <w:multiLevelType w:val="hybridMultilevel"/>
    <w:tmpl w:val="E26002B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3C26413"/>
    <w:multiLevelType w:val="hybridMultilevel"/>
    <w:tmpl w:val="0CF2140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2052231">
    <w:abstractNumId w:val="3"/>
  </w:num>
  <w:num w:numId="2" w16cid:durableId="1978949872">
    <w:abstractNumId w:val="0"/>
  </w:num>
  <w:num w:numId="3" w16cid:durableId="1628776291">
    <w:abstractNumId w:val="1"/>
  </w:num>
  <w:num w:numId="4" w16cid:durableId="10434779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C79"/>
    <w:rsid w:val="00035433"/>
    <w:rsid w:val="00126356"/>
    <w:rsid w:val="002346E0"/>
    <w:rsid w:val="00264722"/>
    <w:rsid w:val="002E05BB"/>
    <w:rsid w:val="003C5374"/>
    <w:rsid w:val="00402898"/>
    <w:rsid w:val="005C30A6"/>
    <w:rsid w:val="007E298B"/>
    <w:rsid w:val="007E54EC"/>
    <w:rsid w:val="0096550B"/>
    <w:rsid w:val="00A02C79"/>
    <w:rsid w:val="00B27E0C"/>
    <w:rsid w:val="00EC5E13"/>
    <w:rsid w:val="00F54925"/>
    <w:rsid w:val="00FF5B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2B2951"/>
  <w15:chartTrackingRefBased/>
  <w15:docId w15:val="{895BB689-39FD-4216-B3E8-8312CEE29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5B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5BA8"/>
  </w:style>
  <w:style w:type="paragraph" w:styleId="Footer">
    <w:name w:val="footer"/>
    <w:basedOn w:val="Normal"/>
    <w:link w:val="FooterChar"/>
    <w:uiPriority w:val="99"/>
    <w:unhideWhenUsed/>
    <w:rsid w:val="00FF5B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5BA8"/>
  </w:style>
  <w:style w:type="paragraph" w:styleId="ListParagraph">
    <w:name w:val="List Paragraph"/>
    <w:basedOn w:val="Normal"/>
    <w:uiPriority w:val="34"/>
    <w:qFormat/>
    <w:rsid w:val="0096550B"/>
    <w:pPr>
      <w:ind w:left="720"/>
      <w:contextualSpacing/>
    </w:pPr>
  </w:style>
  <w:style w:type="character" w:styleId="Hyperlink">
    <w:name w:val="Hyperlink"/>
    <w:basedOn w:val="DefaultParagraphFont"/>
    <w:uiPriority w:val="99"/>
    <w:unhideWhenUsed/>
    <w:rsid w:val="003C5374"/>
    <w:rPr>
      <w:color w:val="0563C1" w:themeColor="hyperlink"/>
      <w:u w:val="single"/>
    </w:rPr>
  </w:style>
  <w:style w:type="character" w:styleId="UnresolvedMention">
    <w:name w:val="Unresolved Mention"/>
    <w:basedOn w:val="DefaultParagraphFont"/>
    <w:uiPriority w:val="99"/>
    <w:semiHidden/>
    <w:unhideWhenUsed/>
    <w:rsid w:val="003C53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cs.accesstoinfo@nhs.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ambscommunityservices.nhs.uk/about-us/policies-and-procedures/trust-polici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ico.org.uk" TargetMode="External"/><Relationship Id="rId4" Type="http://schemas.openxmlformats.org/officeDocument/2006/relationships/webSettings" Target="webSettings.xml"/><Relationship Id="rId9" Type="http://schemas.openxmlformats.org/officeDocument/2006/relationships/hyperlink" Target="mailto:ccs.accesstoinfo@nhs.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962</Words>
  <Characters>5485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SFeal</dc:creator>
  <cp:keywords/>
  <dc:description/>
  <cp:lastModifiedBy>Turner Sarah</cp:lastModifiedBy>
  <cp:revision>2</cp:revision>
  <dcterms:created xsi:type="dcterms:W3CDTF">2024-01-03T09:17:00Z</dcterms:created>
  <dcterms:modified xsi:type="dcterms:W3CDTF">2024-01-03T09:17:00Z</dcterms:modified>
</cp:coreProperties>
</file>